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5486D" w:rsidRDefault="0055486D" w14:paraId="41B7EEA9" w14:textId="4C942E00">
      <w:pPr>
        <w:spacing w:after="0" w:line="260" w:lineRule="atLeast"/>
        <w:jc w:val="both"/>
        <w:rPr>
          <w:rFonts w:ascii="Arial" w:hAnsi="Arial" w:eastAsia="Arial" w:cs="Arial"/>
          <w:b/>
          <w:bCs/>
          <w:sz w:val="18"/>
          <w:szCs w:val="18"/>
        </w:rPr>
      </w:pPr>
    </w:p>
    <w:p w:rsidR="0055486D" w:rsidP="007A6E39" w:rsidRDefault="007A6E39" w14:paraId="484B9140" w14:textId="70EDAFBB">
      <w:pPr>
        <w:spacing w:after="0" w:line="260" w:lineRule="atLeast"/>
        <w:ind w:left="1418"/>
        <w:jc w:val="center"/>
        <w:rPr>
          <w:rFonts w:ascii="Arial" w:hAnsi="Arial" w:eastAsia="Arial" w:cs="Arial"/>
          <w:b/>
          <w:bCs/>
          <w:sz w:val="18"/>
          <w:szCs w:val="18"/>
        </w:rPr>
      </w:pPr>
      <w:r>
        <w:rPr>
          <w:noProof/>
        </w:rPr>
        <w:drawing>
          <wp:inline distT="0" distB="0" distL="0" distR="0" wp14:anchorId="002D1B2C" wp14:editId="3AEA10CD">
            <wp:extent cx="2958465" cy="1409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8465" cy="1409700"/>
                    </a:xfrm>
                    <a:prstGeom prst="rect">
                      <a:avLst/>
                    </a:prstGeom>
                    <a:noFill/>
                    <a:ln>
                      <a:noFill/>
                    </a:ln>
                  </pic:spPr>
                </pic:pic>
              </a:graphicData>
            </a:graphic>
          </wp:inline>
        </w:drawing>
      </w:r>
    </w:p>
    <w:p w:rsidR="0055486D" w:rsidRDefault="0055486D" w14:paraId="16102583" w14:textId="77777777">
      <w:pPr>
        <w:spacing w:after="0" w:line="260" w:lineRule="atLeast"/>
        <w:jc w:val="both"/>
        <w:rPr>
          <w:rFonts w:ascii="Arial" w:hAnsi="Arial" w:eastAsia="Arial" w:cs="Arial"/>
          <w:b/>
          <w:bCs/>
          <w:sz w:val="18"/>
          <w:szCs w:val="18"/>
        </w:rPr>
      </w:pPr>
    </w:p>
    <w:p w:rsidR="0055486D" w:rsidRDefault="0055486D" w14:paraId="047BBD3A" w14:textId="77777777">
      <w:pPr>
        <w:spacing w:after="0" w:line="260" w:lineRule="atLeast"/>
        <w:jc w:val="both"/>
        <w:rPr>
          <w:rFonts w:ascii="Arial" w:hAnsi="Arial" w:eastAsia="Arial" w:cs="Arial"/>
          <w:b/>
          <w:bCs/>
          <w:sz w:val="18"/>
          <w:szCs w:val="18"/>
        </w:rPr>
      </w:pPr>
    </w:p>
    <w:p w:rsidR="0055486D" w:rsidRDefault="0055486D" w14:paraId="1A171B1C" w14:textId="77777777">
      <w:pPr>
        <w:spacing w:after="0" w:line="260" w:lineRule="atLeast"/>
        <w:jc w:val="both"/>
        <w:rPr>
          <w:rFonts w:ascii="Arial" w:hAnsi="Arial" w:eastAsia="Arial" w:cs="Arial"/>
          <w:b/>
          <w:bCs/>
          <w:sz w:val="18"/>
          <w:szCs w:val="18"/>
        </w:rPr>
      </w:pPr>
    </w:p>
    <w:p w:rsidR="0055486D" w:rsidRDefault="0055486D" w14:paraId="0377CE21" w14:textId="77777777">
      <w:pPr>
        <w:spacing w:after="0" w:line="260" w:lineRule="atLeast"/>
        <w:jc w:val="both"/>
        <w:rPr>
          <w:rFonts w:ascii="Arial" w:hAnsi="Arial" w:eastAsia="Arial" w:cs="Arial"/>
          <w:b/>
          <w:bCs/>
          <w:sz w:val="18"/>
          <w:szCs w:val="18"/>
        </w:rPr>
      </w:pPr>
    </w:p>
    <w:p w:rsidR="0055486D" w:rsidRDefault="0055486D" w14:paraId="641B9DAE" w14:textId="77777777">
      <w:pPr>
        <w:spacing w:after="0" w:line="260" w:lineRule="atLeast"/>
        <w:jc w:val="both"/>
        <w:rPr>
          <w:rFonts w:ascii="Arial" w:hAnsi="Arial" w:eastAsia="Arial" w:cs="Arial"/>
          <w:b/>
          <w:bCs/>
          <w:sz w:val="18"/>
          <w:szCs w:val="18"/>
        </w:rPr>
      </w:pPr>
    </w:p>
    <w:p w:rsidR="0055486D" w:rsidRDefault="0055486D" w14:paraId="127CF6F4" w14:textId="77777777">
      <w:pPr>
        <w:spacing w:after="0" w:line="260" w:lineRule="atLeast"/>
        <w:jc w:val="both"/>
        <w:rPr>
          <w:rFonts w:ascii="Arial" w:hAnsi="Arial" w:eastAsia="Arial" w:cs="Arial"/>
          <w:b/>
          <w:bCs/>
          <w:sz w:val="18"/>
          <w:szCs w:val="18"/>
        </w:rPr>
      </w:pPr>
    </w:p>
    <w:p w:rsidRPr="00F80DA8" w:rsidR="0055486D" w:rsidRDefault="000A09D1" w14:paraId="5F1AA0D7" w14:textId="77777777">
      <w:pPr>
        <w:spacing w:after="0" w:line="260" w:lineRule="atLeast"/>
        <w:jc w:val="center"/>
        <w:rPr>
          <w:rFonts w:ascii="Calibri Light" w:hAnsi="Calibri Light" w:cs="Calibri Light"/>
          <w:sz w:val="36"/>
          <w:szCs w:val="36"/>
        </w:rPr>
      </w:pPr>
      <w:r w:rsidRPr="00F80DA8">
        <w:rPr>
          <w:rFonts w:ascii="Calibri Light" w:hAnsi="Calibri Light" w:cs="Calibri Light"/>
          <w:sz w:val="36"/>
          <w:szCs w:val="36"/>
        </w:rPr>
        <w:t>Jaarverslag MR Lambertusschool</w:t>
      </w:r>
    </w:p>
    <w:p w:rsidRPr="00F80DA8" w:rsidR="0055486D" w:rsidRDefault="0055486D" w14:paraId="1B994CC5" w14:textId="77777777">
      <w:pPr>
        <w:spacing w:after="0" w:line="260" w:lineRule="atLeast"/>
        <w:jc w:val="center"/>
        <w:rPr>
          <w:rFonts w:ascii="Calibri Light" w:hAnsi="Calibri Light" w:cs="Calibri Light"/>
          <w:sz w:val="36"/>
          <w:szCs w:val="36"/>
        </w:rPr>
      </w:pPr>
    </w:p>
    <w:p w:rsidRPr="00F80DA8" w:rsidR="009501F9" w:rsidP="009501F9" w:rsidRDefault="000A09D1" w14:paraId="75968F40" w14:textId="64B78EE8">
      <w:pPr>
        <w:spacing w:after="0" w:line="260" w:lineRule="atLeast"/>
        <w:jc w:val="center"/>
        <w:rPr>
          <w:rFonts w:ascii="Calibri Light" w:hAnsi="Calibri Light" w:cs="Calibri Light"/>
          <w:sz w:val="36"/>
          <w:szCs w:val="36"/>
        </w:rPr>
      </w:pPr>
      <w:r w:rsidRPr="00F80DA8">
        <w:rPr>
          <w:rFonts w:ascii="Calibri Light" w:hAnsi="Calibri Light" w:cs="Calibri Light"/>
          <w:sz w:val="36"/>
          <w:szCs w:val="36"/>
        </w:rPr>
        <w:t>Schooljaar 20</w:t>
      </w:r>
      <w:r w:rsidRPr="00F80DA8" w:rsidR="00145B84">
        <w:rPr>
          <w:rFonts w:ascii="Calibri Light" w:hAnsi="Calibri Light" w:cs="Calibri Light"/>
          <w:sz w:val="36"/>
          <w:szCs w:val="36"/>
        </w:rPr>
        <w:t>2</w:t>
      </w:r>
      <w:r w:rsidR="0081606D">
        <w:rPr>
          <w:rFonts w:ascii="Calibri Light" w:hAnsi="Calibri Light" w:cs="Calibri Light"/>
          <w:sz w:val="36"/>
          <w:szCs w:val="36"/>
        </w:rPr>
        <w:t>4</w:t>
      </w:r>
      <w:r w:rsidRPr="00F80DA8">
        <w:rPr>
          <w:rFonts w:ascii="Calibri Light" w:hAnsi="Calibri Light" w:cs="Calibri Light"/>
          <w:sz w:val="36"/>
          <w:szCs w:val="36"/>
        </w:rPr>
        <w:t>-202</w:t>
      </w:r>
      <w:r w:rsidR="0081606D">
        <w:rPr>
          <w:rFonts w:ascii="Calibri Light" w:hAnsi="Calibri Light" w:cs="Calibri Light"/>
          <w:sz w:val="36"/>
          <w:szCs w:val="36"/>
        </w:rPr>
        <w:t>5</w:t>
      </w:r>
    </w:p>
    <w:p w:rsidR="0055486D" w:rsidRDefault="0055486D" w14:paraId="4F0282BD" w14:textId="77777777">
      <w:pPr>
        <w:spacing w:after="0" w:line="260" w:lineRule="atLeast"/>
      </w:pPr>
    </w:p>
    <w:p w:rsidR="0055486D" w:rsidRDefault="0055486D" w14:paraId="2E5E6DEB" w14:textId="77777777">
      <w:pPr>
        <w:spacing w:after="0" w:line="260" w:lineRule="atLeast"/>
      </w:pPr>
    </w:p>
    <w:p w:rsidR="0055486D" w:rsidP="00D76CC8" w:rsidRDefault="000A09D1" w14:paraId="77ABA15E" w14:textId="4FEA4972">
      <w:pPr>
        <w:pStyle w:val="Geenafstand"/>
      </w:pPr>
      <w:r>
        <w:t>Voor u ligt het jaarverslag van de medezeggenschapsraad (MR) van de Lambertusschool in Haarsteeg van het schooljaar 20</w:t>
      </w:r>
      <w:r w:rsidR="00003D0A">
        <w:t>2</w:t>
      </w:r>
      <w:r w:rsidR="0081606D">
        <w:t>4</w:t>
      </w:r>
      <w:r>
        <w:t>-202</w:t>
      </w:r>
      <w:r w:rsidR="0081606D">
        <w:t>5</w:t>
      </w:r>
      <w:r>
        <w:t xml:space="preserve">. In dit jaarverslag beschrijft de MR in hoofdlijnen waar zij zich het afgelopen schooljaar mee bezig heeft gehouden en wordt </w:t>
      </w:r>
      <w:r w:rsidR="001B3643">
        <w:t>ook</w:t>
      </w:r>
      <w:r>
        <w:t xml:space="preserve"> een vooruitblik gemaakt richting het schooljaar 202</w:t>
      </w:r>
      <w:r w:rsidR="0081606D">
        <w:t>5</w:t>
      </w:r>
      <w:r>
        <w:t>-202</w:t>
      </w:r>
      <w:r w:rsidR="0081606D">
        <w:t>6</w:t>
      </w:r>
      <w:r>
        <w:t xml:space="preserve">. </w:t>
      </w:r>
    </w:p>
    <w:p w:rsidR="0055486D" w:rsidRDefault="0055486D" w14:paraId="0E5A7A8E" w14:textId="77777777">
      <w:pPr>
        <w:spacing w:after="0" w:line="260" w:lineRule="atLeast"/>
      </w:pPr>
    </w:p>
    <w:p w:rsidRPr="001C0EE6" w:rsidR="0055486D" w:rsidP="00846BE7" w:rsidRDefault="000A09D1" w14:paraId="401C402D" w14:textId="77777777">
      <w:pPr>
        <w:pStyle w:val="Geenafstand"/>
        <w:rPr>
          <w:rFonts w:ascii="Calibri Light" w:hAnsi="Calibri Light" w:cs="Calibri Light"/>
          <w:sz w:val="28"/>
          <w:szCs w:val="28"/>
        </w:rPr>
      </w:pPr>
      <w:r w:rsidRPr="001C0EE6">
        <w:rPr>
          <w:rFonts w:ascii="Calibri Light" w:hAnsi="Calibri Light" w:cs="Calibri Light"/>
          <w:sz w:val="28"/>
          <w:szCs w:val="28"/>
        </w:rPr>
        <w:t xml:space="preserve">Wat doet de </w:t>
      </w:r>
      <w:r w:rsidRPr="001C0EE6" w:rsidR="003034E7">
        <w:rPr>
          <w:rFonts w:ascii="Calibri Light" w:hAnsi="Calibri Light" w:cs="Calibri Light"/>
          <w:sz w:val="28"/>
          <w:szCs w:val="28"/>
        </w:rPr>
        <w:t>MR?</w:t>
      </w:r>
      <w:r w:rsidRPr="001C0EE6">
        <w:rPr>
          <w:rFonts w:ascii="Calibri Light" w:hAnsi="Calibri Light" w:cs="Calibri Light"/>
          <w:sz w:val="28"/>
          <w:szCs w:val="28"/>
        </w:rPr>
        <w:t xml:space="preserve"> </w:t>
      </w:r>
    </w:p>
    <w:p w:rsidR="0055486D" w:rsidP="00846BE7" w:rsidRDefault="000A09D1" w14:paraId="16D6C6BB" w14:textId="77777777">
      <w:pPr>
        <w:pStyle w:val="Geenafstand"/>
      </w:pPr>
      <w:r>
        <w:t>Sinds januari 2007 is de Wet Medezeggenschap op Scholen (WMS) van toepassing. Hierdoor is de MR binnen een school een verplicht orgaan geworden met wettelijke bevoegdheden. De MR is een orgaan gericht op medezeggenschap, op inspraak. De MR bestaat uit een afvaardiging van het onderwijzend personeel en ouders. De MR overlegt met de directeur van de school over schoolzaken. De wet schrijft voor op welke gebieden de directeur van de school de MR om advies en instemming moeten vragen. In het geval van advies mag de MR alleen haar mening geven. Instemming betekent dat de MR en de directeur het met elkaar eens moeten zijn. Naast de formele bevoegdheden van de MR is zij vooral een klankbord voor de directeur en een doorgeefluik voor ouders met vragen of opmerkingen.</w:t>
      </w:r>
    </w:p>
    <w:p w:rsidR="0055486D" w:rsidP="00846BE7" w:rsidRDefault="000A09D1" w14:paraId="3FD95A0A" w14:textId="6980D28C">
      <w:pPr>
        <w:pStyle w:val="Geenafstand"/>
      </w:pPr>
      <w:r>
        <w:t xml:space="preserve">Relevant voor de Lambertusschool is dat de school </w:t>
      </w:r>
      <w:r w:rsidR="001B3643">
        <w:t xml:space="preserve">onderdeel is </w:t>
      </w:r>
      <w:r>
        <w:t xml:space="preserve">van Stichting Scala waarbinnen 13 scholen vertegenwoordigd zijn. </w:t>
      </w:r>
      <w:r w:rsidR="001B3643">
        <w:t>Deze</w:t>
      </w:r>
      <w:r>
        <w:t xml:space="preserve"> stichting heeft </w:t>
      </w:r>
      <w:r w:rsidR="001B3643">
        <w:t xml:space="preserve">ook </w:t>
      </w:r>
      <w:r>
        <w:t xml:space="preserve">een MR, </w:t>
      </w:r>
      <w:r w:rsidR="001B3643">
        <w:t xml:space="preserve">te weten de </w:t>
      </w:r>
      <w:r>
        <w:t xml:space="preserve">gemeenschappelijke medezeggenschapsraad (GMR). Hierin zitten vertegenwoordigers (personeel en ouders) van de scholen binnen de Stichting. Scala heeft een bestuurder en een management dat over die scholen heen beleid maakt en operationaliseert. Daarnaast heeft een school ook te maken met eigen beleid. De MR van de Lambertusschool </w:t>
      </w:r>
      <w:r w:rsidR="001B3643">
        <w:t>houdt zich</w:t>
      </w:r>
      <w:r>
        <w:t xml:space="preserve"> vooral bezig met:</w:t>
      </w:r>
    </w:p>
    <w:p w:rsidR="0081606D" w:rsidP="00846BE7" w:rsidRDefault="0081606D" w14:paraId="13181800" w14:textId="77777777">
      <w:pPr>
        <w:pStyle w:val="Geenafstand"/>
      </w:pPr>
    </w:p>
    <w:p w:rsidR="0081606D" w:rsidP="00846BE7" w:rsidRDefault="0081606D" w14:paraId="01BD0FD0" w14:textId="77777777">
      <w:pPr>
        <w:pStyle w:val="Geenafstand"/>
      </w:pPr>
    </w:p>
    <w:p w:rsidR="00846BE7" w:rsidP="00846BE7" w:rsidRDefault="000A09D1" w14:paraId="2073148C" w14:textId="77777777">
      <w:pPr>
        <w:pStyle w:val="Geenafstand"/>
      </w:pPr>
      <w:r>
        <w:lastRenderedPageBreak/>
        <w:t>De formele afhandeling van beleid op schools niveau zoals</w:t>
      </w:r>
      <w:r w:rsidR="001B3643">
        <w:t xml:space="preserve">: </w:t>
      </w:r>
    </w:p>
    <w:p w:rsidR="00846BE7" w:rsidP="00846BE7" w:rsidRDefault="00846BE7" w14:paraId="1017BA83" w14:textId="78C45DE0">
      <w:pPr>
        <w:pStyle w:val="Geenafstand"/>
        <w:numPr>
          <w:ilvl w:val="0"/>
          <w:numId w:val="3"/>
        </w:numPr>
      </w:pPr>
      <w:r>
        <w:t>H</w:t>
      </w:r>
      <w:r w:rsidR="000A09D1">
        <w:t>et strategisch schoolplan, jaarplannen en de daarin benoemd speerpunten en verschillende protocollen</w:t>
      </w:r>
    </w:p>
    <w:p w:rsidR="00846BE7" w:rsidP="00846BE7" w:rsidRDefault="000A09D1" w14:paraId="47250915" w14:textId="63F563D3">
      <w:pPr>
        <w:pStyle w:val="Geenafstand"/>
        <w:numPr>
          <w:ilvl w:val="0"/>
          <w:numId w:val="3"/>
        </w:numPr>
      </w:pPr>
      <w:r>
        <w:t>Advisering rond schoolse zaken, zoals het jaarrooster, klassenindeling en het aannamebeleid</w:t>
      </w:r>
      <w:r w:rsidR="001B3643">
        <w:t>, m</w:t>
      </w:r>
      <w:r>
        <w:t xml:space="preserve">aar ook meer praktische zaken </w:t>
      </w:r>
      <w:r w:rsidR="001B3643">
        <w:t>zo</w:t>
      </w:r>
      <w:r>
        <w:t xml:space="preserve">als </w:t>
      </w:r>
      <w:r w:rsidR="001B3643">
        <w:t>huisvesting</w:t>
      </w:r>
      <w:r>
        <w:t>, hygiëne en veiligheid</w:t>
      </w:r>
    </w:p>
    <w:p w:rsidR="00846BE7" w:rsidP="00846BE7" w:rsidRDefault="000A09D1" w14:paraId="5C12FBDD" w14:textId="5F553C41">
      <w:pPr>
        <w:pStyle w:val="Geenafstand"/>
        <w:numPr>
          <w:ilvl w:val="0"/>
          <w:numId w:val="3"/>
        </w:numPr>
      </w:pPr>
      <w:r>
        <w:t>De voorbereiding op GMR-onderwerpen</w:t>
      </w:r>
    </w:p>
    <w:p w:rsidR="0055486D" w:rsidP="00846BE7" w:rsidRDefault="000A09D1" w14:paraId="018240F3" w14:textId="1492BABF">
      <w:pPr>
        <w:pStyle w:val="Geenafstand"/>
        <w:numPr>
          <w:ilvl w:val="0"/>
          <w:numId w:val="3"/>
        </w:numPr>
      </w:pPr>
      <w:r>
        <w:t>Het vertegenwoordigen van de mening van ouders en leerkrachten</w:t>
      </w:r>
    </w:p>
    <w:p w:rsidR="00846BE7" w:rsidRDefault="00846BE7" w14:paraId="543313C1" w14:textId="77777777">
      <w:pPr>
        <w:spacing w:after="0" w:line="260" w:lineRule="atLeast"/>
      </w:pPr>
    </w:p>
    <w:p w:rsidR="0055486D" w:rsidRDefault="000A09D1" w14:paraId="7D025642" w14:textId="6996AB36">
      <w:pPr>
        <w:spacing w:after="0" w:line="260" w:lineRule="atLeast"/>
      </w:pPr>
      <w:r>
        <w:t xml:space="preserve"> </w:t>
      </w:r>
    </w:p>
    <w:p w:rsidRPr="00906F4C" w:rsidR="0055486D" w:rsidP="00846BE7" w:rsidRDefault="000A09D1" w14:paraId="5DB413B8" w14:textId="77777777">
      <w:pPr>
        <w:pStyle w:val="Geenafstand"/>
        <w:rPr>
          <w:rFonts w:ascii="Calibri Light" w:hAnsi="Calibri Light" w:cs="Calibri Light"/>
          <w:sz w:val="28"/>
          <w:szCs w:val="28"/>
        </w:rPr>
      </w:pPr>
      <w:r w:rsidRPr="00906F4C">
        <w:rPr>
          <w:rFonts w:ascii="Calibri Light" w:hAnsi="Calibri Light" w:cs="Calibri Light"/>
          <w:sz w:val="28"/>
          <w:szCs w:val="28"/>
        </w:rPr>
        <w:t xml:space="preserve">Wat is de samenstelling? </w:t>
      </w:r>
    </w:p>
    <w:p w:rsidR="003E342A" w:rsidP="00124ABA" w:rsidRDefault="003E342A" w14:paraId="3522EC83" w14:textId="77777777">
      <w:pPr>
        <w:pStyle w:val="Geenafstand"/>
      </w:pPr>
      <w:r w:rsidR="003E342A">
        <w:rPr/>
        <w:t>De</w:t>
      </w:r>
      <w:r w:rsidR="000A09D1">
        <w:rPr/>
        <w:t xml:space="preserve"> MR </w:t>
      </w:r>
      <w:r w:rsidR="003E342A">
        <w:rPr/>
        <w:t xml:space="preserve">bestaat </w:t>
      </w:r>
      <w:r w:rsidR="000A09D1">
        <w:rPr/>
        <w:t>uit leerkrachten en ouders. De directeur, Corien van Casteren, maakt geen onderdeel uit van de MR, maar neemt op verzoek wel deel aan de vergaderingen. De omvang van de MR hangt af van de het aantal leerlingen van de school. De MR van de Lambertusschool bestaat uit zes deelnemers</w:t>
      </w:r>
      <w:r w:rsidR="003E342A">
        <w:rPr/>
        <w:t>:</w:t>
      </w:r>
      <w:r w:rsidR="000A09D1">
        <w:rPr/>
        <w:t xml:space="preserve"> drie leerkrachten en drie ouders. </w:t>
      </w:r>
    </w:p>
    <w:p w:rsidR="00124ABA" w:rsidP="00124ABA" w:rsidRDefault="003E342A" w14:paraId="2AAA5FDE" w14:textId="5815ABC7">
      <w:pPr>
        <w:pStyle w:val="Geenafstand"/>
      </w:pPr>
      <w:r w:rsidR="003E342A">
        <w:rPr/>
        <w:t>De</w:t>
      </w:r>
      <w:r w:rsidR="000A09D1">
        <w:rPr/>
        <w:t xml:space="preserve"> personeelsgeleding </w:t>
      </w:r>
      <w:r w:rsidR="003E342A">
        <w:rPr/>
        <w:t xml:space="preserve">bestaat </w:t>
      </w:r>
      <w:r w:rsidR="000A09D1">
        <w:rPr/>
        <w:t xml:space="preserve">dit jaar </w:t>
      </w:r>
      <w:r w:rsidR="003E342A">
        <w:rPr/>
        <w:t>uit:</w:t>
      </w:r>
      <w:r w:rsidR="0081606D">
        <w:rPr/>
        <w:t xml:space="preserve"> Carlin </w:t>
      </w:r>
      <w:r w:rsidR="0081606D">
        <w:rPr/>
        <w:t>Renders</w:t>
      </w:r>
      <w:r w:rsidR="0081606D">
        <w:rPr/>
        <w:t xml:space="preserve">-van der Aa, </w:t>
      </w:r>
      <w:r w:rsidR="20403C76">
        <w:rPr/>
        <w:t xml:space="preserve">Renata </w:t>
      </w:r>
      <w:r w:rsidR="20403C76">
        <w:rPr/>
        <w:t>Jozic</w:t>
      </w:r>
      <w:r w:rsidR="23567719">
        <w:rPr/>
        <w:t xml:space="preserve"> </w:t>
      </w:r>
      <w:r w:rsidR="0081606D">
        <w:rPr/>
        <w:t xml:space="preserve">en Daniëlle </w:t>
      </w:r>
      <w:r w:rsidR="0081606D">
        <w:rPr/>
        <w:t>Tausch</w:t>
      </w:r>
      <w:r w:rsidR="0081606D">
        <w:rPr/>
        <w:t>.</w:t>
      </w:r>
      <w:r w:rsidR="00490BC3">
        <w:rPr/>
        <w:t xml:space="preserve"> </w:t>
      </w:r>
      <w:r w:rsidR="318EE539">
        <w:rPr/>
        <w:t xml:space="preserve">Renata </w:t>
      </w:r>
      <w:r w:rsidR="318EE539">
        <w:rPr/>
        <w:t>Jozic</w:t>
      </w:r>
      <w:r w:rsidR="318EE539">
        <w:rPr/>
        <w:t xml:space="preserve"> is secretaris. </w:t>
      </w:r>
      <w:r w:rsidR="000A09D1">
        <w:rPr/>
        <w:t xml:space="preserve">De oudergeleding </w:t>
      </w:r>
      <w:r w:rsidR="003E342A">
        <w:rPr/>
        <w:t xml:space="preserve">bestaat dit jaar uit: </w:t>
      </w:r>
      <w:r w:rsidR="000A09D1">
        <w:rPr/>
        <w:t>Loudmilla</w:t>
      </w:r>
      <w:r w:rsidR="000A09D1">
        <w:rPr/>
        <w:t xml:space="preserve"> Kok-Oomen, Kimberley O’Connor en </w:t>
      </w:r>
      <w:r w:rsidR="003E342A">
        <w:rPr/>
        <w:t>Marijn Vermeulen</w:t>
      </w:r>
      <w:r w:rsidR="000A09D1">
        <w:rPr/>
        <w:t xml:space="preserve">. </w:t>
      </w:r>
      <w:r w:rsidR="003E342A">
        <w:rPr/>
        <w:t xml:space="preserve">De voorzitter van de MR is </w:t>
      </w:r>
      <w:r w:rsidR="003E342A">
        <w:rPr/>
        <w:t>Loudmilla</w:t>
      </w:r>
      <w:r w:rsidR="003E342A">
        <w:rPr/>
        <w:t xml:space="preserve"> Kok-Oomen.</w:t>
      </w:r>
    </w:p>
    <w:p w:rsidRPr="00906F4C" w:rsidR="00124ABA" w:rsidP="00124ABA" w:rsidRDefault="000A09D1" w14:paraId="11127D00" w14:textId="77777777">
      <w:pPr>
        <w:pStyle w:val="Geenafstand"/>
        <w:rPr>
          <w:rFonts w:ascii="Calibri Light" w:hAnsi="Calibri Light" w:cs="Calibri Light"/>
          <w:sz w:val="28"/>
          <w:szCs w:val="28"/>
        </w:rPr>
      </w:pPr>
      <w:r w:rsidRPr="00906F4C">
        <w:rPr>
          <w:rFonts w:ascii="Calibri Light" w:hAnsi="Calibri Light" w:cs="Calibri Light"/>
          <w:sz w:val="28"/>
          <w:szCs w:val="28"/>
        </w:rPr>
        <w:t>Hoe werkt de MR?</w:t>
      </w:r>
    </w:p>
    <w:p w:rsidR="0055486D" w:rsidP="00124ABA" w:rsidRDefault="000A09D1" w14:paraId="37267F79" w14:textId="084145F4">
      <w:pPr>
        <w:pStyle w:val="Geenafstand"/>
      </w:pPr>
      <w:r>
        <w:t xml:space="preserve">De MR komt eens in de zes tot acht weken bij elkaar en houdt zich met zaken bezig die het schoolbeleid aan gaan. Alle MR vergaderingen zijn openbaar. Ouders en leerkrachten die dat interessant vinden, kunnen de vergadering als toehoorder bijwonen. De notulen worden na goedkeuring gepubliceerd op de website van de school. De MR wordt op de hoogte gehouden van de onderwerpen die bij de gemeenschappelijke medezeggenschapsraad (GMR), de medezeggenschapsraad van alle MR-en van de Scalascholen, aan de orde komen. Zo kan de MR, indien gewenst, haar visie en op- of aanmerkingen vooraf kenbaar maken aan de GMR. </w:t>
      </w:r>
    </w:p>
    <w:p w:rsidR="0055486D" w:rsidP="00124ABA" w:rsidRDefault="000A09D1" w14:paraId="5AF52085" w14:textId="34575C6A">
      <w:pPr>
        <w:pStyle w:val="Geenafstand"/>
        <w:rPr>
          <w:rFonts w:ascii="Calibri Light" w:hAnsi="Calibri Light" w:cs="Calibri Light"/>
          <w:sz w:val="28"/>
          <w:szCs w:val="28"/>
        </w:rPr>
      </w:pPr>
      <w:r w:rsidRPr="00906F4C">
        <w:rPr>
          <w:rFonts w:ascii="Calibri Light" w:hAnsi="Calibri Light" w:cs="Calibri Light"/>
          <w:sz w:val="28"/>
          <w:szCs w:val="28"/>
        </w:rPr>
        <w:t>Welke onderwerpen passeerden dit schooljaar de revue?</w:t>
      </w:r>
    </w:p>
    <w:p w:rsidR="0081606D" w:rsidP="006E1D96" w:rsidRDefault="00490BC3" w14:paraId="106C1FC5" w14:textId="585BE099">
      <w:pPr>
        <w:pStyle w:val="Geenafstand"/>
      </w:pPr>
      <w:r>
        <w:t xml:space="preserve">Dit jaar stonden de speerpunten uit het jaarplan centraal. </w:t>
      </w:r>
      <w:r w:rsidR="0081606D">
        <w:t>Er is verdere aandacht besteed aan de implementatie van de nieuwe taal/spelling methode</w:t>
      </w:r>
      <w:r w:rsidR="00A75041">
        <w:t xml:space="preserve"> in de groepen 3 t/m 8. </w:t>
      </w:r>
      <w:r w:rsidR="0081606D">
        <w:t xml:space="preserve">De leerkrachten hebben verdere training gehad op het gebied van zelfregulerend leren en hierbij lag de focus dit schooljaar op </w:t>
      </w:r>
      <w:proofErr w:type="spellStart"/>
      <w:r w:rsidR="0081606D">
        <w:t>kindgesprekken</w:t>
      </w:r>
      <w:proofErr w:type="spellEnd"/>
      <w:r w:rsidR="0081606D">
        <w:t xml:space="preserve">. </w:t>
      </w:r>
      <w:r w:rsidR="00A75041">
        <w:t xml:space="preserve">Op het gebied van digitale geletterdheid wordt er </w:t>
      </w:r>
      <w:proofErr w:type="spellStart"/>
      <w:r w:rsidR="0081606D">
        <w:t>Scalabreed</w:t>
      </w:r>
      <w:proofErr w:type="spellEnd"/>
      <w:r w:rsidR="0081606D">
        <w:t xml:space="preserve"> </w:t>
      </w:r>
      <w:r w:rsidR="00A75041">
        <w:t>gewerkt aan een doorgaande leerlijn. Binnen de school wordt er met regelmaat aandacht besteed aan de dynamische schooldag en zijn er bewegend leren lessen ontworpen voor rekenen. Naast deze punten heeft de Lambertusschool in 2024 het predicaat Academische Opleiding School behaald. Dit laat zien dat er een stevige, professionele leeromgeving is gecreëerd op de Lambertusschool.</w:t>
      </w:r>
    </w:p>
    <w:p w:rsidR="006E7DB5" w:rsidP="006E1D96" w:rsidRDefault="006E7DB5" w14:paraId="443EAF82" w14:textId="2EFCEA89">
      <w:pPr>
        <w:pStyle w:val="Geenafstand"/>
      </w:pPr>
    </w:p>
    <w:p w:rsidR="00D90328" w:rsidP="006E1D96" w:rsidRDefault="00D90328" w14:paraId="43403B41" w14:textId="77777777">
      <w:pPr>
        <w:pStyle w:val="Geenafstand"/>
      </w:pPr>
      <w:commentRangeStart w:id="1"/>
      <w:r w:rsidR="00D90328">
        <w:rPr/>
        <w:t>Overige onderwerpen die tijdens de MR-overleggen aan bod zijn gekomen zijn:</w:t>
      </w:r>
    </w:p>
    <w:p w:rsidR="00A75041" w:rsidP="00A75041" w:rsidRDefault="00A75041" w14:paraId="59E55CD9" w14:textId="6D3FF3B0">
      <w:pPr>
        <w:pStyle w:val="Geenafstand"/>
        <w:numPr>
          <w:ilvl w:val="0"/>
          <w:numId w:val="6"/>
        </w:numPr>
      </w:pPr>
      <w:r>
        <w:t>Personele ontwikkelingen;</w:t>
      </w:r>
    </w:p>
    <w:p w:rsidR="00A75041" w:rsidP="00A75041" w:rsidRDefault="00A75041" w14:paraId="101769BB" w14:textId="6C608796">
      <w:pPr>
        <w:pStyle w:val="Geenafstand"/>
        <w:numPr>
          <w:ilvl w:val="0"/>
          <w:numId w:val="6"/>
        </w:numPr>
        <w:rPr/>
      </w:pPr>
      <w:r w:rsidR="00A75041">
        <w:rPr/>
        <w:t>Eindscores IEP toetsen</w:t>
      </w:r>
      <w:r w:rsidR="004B14A2">
        <w:rPr/>
        <w:t>;</w:t>
      </w:r>
    </w:p>
    <w:p w:rsidR="00A75041" w:rsidP="00A75041" w:rsidRDefault="00A75041" w14:paraId="5776539E" w14:textId="25598084">
      <w:pPr>
        <w:pStyle w:val="Geenafstand"/>
        <w:numPr>
          <w:ilvl w:val="0"/>
          <w:numId w:val="6"/>
        </w:numPr>
        <w:rPr/>
      </w:pPr>
      <w:r w:rsidR="00A75041">
        <w:rPr/>
        <w:t>De manier van evalueren in het jaarplan</w:t>
      </w:r>
      <w:r w:rsidR="2ABA1364">
        <w:rPr/>
        <w:t>;</w:t>
      </w:r>
    </w:p>
    <w:p w:rsidR="00A75041" w:rsidP="00A75041" w:rsidRDefault="00A75041" w14:paraId="47496218" w14:textId="7B7348D7">
      <w:pPr>
        <w:pStyle w:val="Geenafstand"/>
        <w:numPr>
          <w:ilvl w:val="0"/>
          <w:numId w:val="6"/>
        </w:numPr>
        <w:rPr/>
      </w:pPr>
      <w:r w:rsidR="00A75041">
        <w:rPr/>
        <w:t>AVG wetgeving</w:t>
      </w:r>
      <w:r w:rsidR="060773ED">
        <w:rPr/>
        <w:t>;</w:t>
      </w:r>
    </w:p>
    <w:p w:rsidR="00A75041" w:rsidP="00A75041" w:rsidRDefault="00A75041" w14:paraId="1BE0FD70" w14:textId="232DCA34">
      <w:pPr>
        <w:pStyle w:val="Geenafstand"/>
        <w:numPr>
          <w:ilvl w:val="0"/>
          <w:numId w:val="6"/>
        </w:numPr>
        <w:rPr/>
      </w:pPr>
      <w:r w:rsidR="00A75041">
        <w:rPr/>
        <w:t>Begroting</w:t>
      </w:r>
      <w:r w:rsidR="4B50CEEA">
        <w:rPr/>
        <w:t>;</w:t>
      </w:r>
    </w:p>
    <w:p w:rsidR="00A75041" w:rsidP="00A75041" w:rsidRDefault="00A75041" w14:paraId="1F3F784A" w14:textId="1572DBCA">
      <w:pPr>
        <w:pStyle w:val="Geenafstand"/>
        <w:numPr>
          <w:ilvl w:val="0"/>
          <w:numId w:val="6"/>
        </w:numPr>
        <w:rPr/>
      </w:pPr>
      <w:r w:rsidR="00A75041">
        <w:rPr/>
        <w:t>Nieuwe school ondersteuningsprofiel</w:t>
      </w:r>
      <w:r w:rsidR="78EBF997">
        <w:rPr/>
        <w:t>;</w:t>
      </w:r>
    </w:p>
    <w:p w:rsidR="00BB2D2C" w:rsidP="00A75041" w:rsidRDefault="00BB2D2C" w14:paraId="048A90E8" w14:textId="20DA613D">
      <w:pPr>
        <w:pStyle w:val="Geenafstand"/>
        <w:numPr>
          <w:ilvl w:val="0"/>
          <w:numId w:val="6"/>
        </w:numPr>
        <w:rPr/>
      </w:pPr>
      <w:r w:rsidR="00BB2D2C">
        <w:rPr/>
        <w:t xml:space="preserve">Inhoud van </w:t>
      </w:r>
      <w:r w:rsidR="00BB2D2C">
        <w:rPr/>
        <w:t>koffieuurtjes</w:t>
      </w:r>
      <w:r w:rsidR="5FC8A0CB">
        <w:rPr/>
        <w:t>.</w:t>
      </w:r>
      <w:commentRangeEnd w:id="1"/>
      <w:r>
        <w:rPr>
          <w:rStyle w:val="CommentReference"/>
        </w:rPr>
        <w:commentReference w:id="1"/>
      </w:r>
    </w:p>
    <w:p w:rsidRPr="00906F4C" w:rsidR="0055486D" w:rsidP="000604C8" w:rsidRDefault="000A09D1" w14:paraId="168DDA89" w14:textId="25046AA3">
      <w:pPr>
        <w:pStyle w:val="Geenafstand"/>
        <w:rPr>
          <w:rFonts w:ascii="Calibri Light" w:hAnsi="Calibri Light" w:cs="Calibri Light"/>
          <w:sz w:val="28"/>
          <w:szCs w:val="28"/>
        </w:rPr>
      </w:pPr>
      <w:r w:rsidRPr="00906F4C">
        <w:rPr>
          <w:rFonts w:ascii="Calibri Light" w:hAnsi="Calibri Light" w:cs="Calibri Light"/>
          <w:sz w:val="28"/>
          <w:szCs w:val="28"/>
        </w:rPr>
        <w:t>Schoolplan 20</w:t>
      </w:r>
      <w:r w:rsidR="00330B6C">
        <w:rPr>
          <w:rFonts w:ascii="Calibri Light" w:hAnsi="Calibri Light" w:cs="Calibri Light"/>
          <w:sz w:val="28"/>
          <w:szCs w:val="28"/>
        </w:rPr>
        <w:t>24</w:t>
      </w:r>
      <w:r w:rsidRPr="00906F4C">
        <w:rPr>
          <w:rFonts w:ascii="Calibri Light" w:hAnsi="Calibri Light" w:cs="Calibri Light"/>
          <w:sz w:val="28"/>
          <w:szCs w:val="28"/>
        </w:rPr>
        <w:t>-202</w:t>
      </w:r>
      <w:r w:rsidR="00330B6C">
        <w:rPr>
          <w:rFonts w:ascii="Calibri Light" w:hAnsi="Calibri Light" w:cs="Calibri Light"/>
          <w:sz w:val="28"/>
          <w:szCs w:val="28"/>
        </w:rPr>
        <w:t>8</w:t>
      </w:r>
    </w:p>
    <w:p w:rsidR="00A937CC" w:rsidP="0034058A" w:rsidRDefault="00BB2D2C" w14:paraId="463ACCD1" w14:textId="052A44D8">
      <w:pPr>
        <w:pStyle w:val="Geenafstand"/>
      </w:pPr>
      <w:r w:rsidR="00BB2D2C">
        <w:rPr/>
        <w:t>Het nieuwe schoolplan is in 2024 gestart.</w:t>
      </w:r>
      <w:r w:rsidR="00F56E53">
        <w:rPr/>
        <w:t xml:space="preserve"> </w:t>
      </w:r>
      <w:r w:rsidR="000A09D1">
        <w:rPr/>
        <w:t xml:space="preserve">Het schoolplan is het belangrijkste kwaliteitsdocument waarmee de school intern en extern aangeeft waar zij voor staan en wat er in een periode van vier jaar op verschillende beleidsterreinen zal worden nagestreefd. </w:t>
      </w:r>
      <w:r w:rsidR="00F56E53">
        <w:rPr/>
        <w:t>Per beleidsterrein zijn commissies aangesteld</w:t>
      </w:r>
      <w:r w:rsidR="00A937CC">
        <w:rPr/>
        <w:t xml:space="preserve"> die de doelen uit het schoolplan vertalen in het jaarplan van de school</w:t>
      </w:r>
      <w:r w:rsidR="00F56E53">
        <w:rPr/>
        <w:t xml:space="preserve">. </w:t>
      </w:r>
      <w:r w:rsidR="00F56E53">
        <w:rPr/>
        <w:t xml:space="preserve">De commissies evalueren periodiek hun doelen en resultaten die eventueel worden aangepast aan de huidige omstandigheden zodat het jaarplan een </w:t>
      </w:r>
      <w:r w:rsidR="00F56E53">
        <w:rPr/>
        <w:t xml:space="preserve">levend en </w:t>
      </w:r>
      <w:r w:rsidR="00F56E53">
        <w:rPr/>
        <w:t>actueel document blijft.</w:t>
      </w:r>
      <w:r w:rsidR="00F56E53">
        <w:rPr/>
        <w:t xml:space="preserve"> De MR wordt op de hoogte gehouden van de voortgang en monitort de behaalde resultaten. </w:t>
      </w:r>
      <w:r>
        <w:br/>
      </w:r>
      <w:r w:rsidR="000A09D1">
        <w:rPr/>
        <w:t>De MR heeft een instemmingsbevoegdheid op het schoolplan (</w:t>
      </w:r>
      <w:r w:rsidR="007932DF">
        <w:rPr/>
        <w:t>WMS-artikel</w:t>
      </w:r>
      <w:r w:rsidR="000A09D1">
        <w:rPr/>
        <w:t xml:space="preserve"> 10, lid 1 sub b) en kunnen daarmee invloed uitoefenen op het schoolbeleid voor de komende vier jaar. </w:t>
      </w:r>
      <w:r w:rsidR="00F56E53">
        <w:rPr/>
        <w:t>De MR heeft</w:t>
      </w:r>
      <w:r w:rsidR="00A937CC">
        <w:rPr/>
        <w:t xml:space="preserve"> in juni 2024</w:t>
      </w:r>
      <w:r w:rsidR="00F56E53">
        <w:rPr/>
        <w:t xml:space="preserve"> ingestemd op het nieuwe schoolplan en zal via de komende MR vergaderingen informatie verzamelen om over het schoolplan te kunnen oordelen. </w:t>
      </w:r>
    </w:p>
    <w:p w:rsidR="00A937CC" w:rsidP="0034058A" w:rsidRDefault="00A937CC" w14:paraId="554AEA42" w14:textId="77777777">
      <w:pPr>
        <w:pStyle w:val="Geenafstand"/>
      </w:pPr>
      <w:r>
        <w:t>De volgende onderwerpen worden jaarlijks besproken binnen de MR (naast de voortgang per commissie/ speerpunt):</w:t>
      </w:r>
    </w:p>
    <w:p w:rsidR="00A937CC" w:rsidP="00A937CC" w:rsidRDefault="00A937CC" w14:paraId="58985F7C" w14:textId="77777777">
      <w:pPr>
        <w:pStyle w:val="Geenafstand"/>
        <w:numPr>
          <w:ilvl w:val="0"/>
          <w:numId w:val="4"/>
        </w:numPr>
      </w:pPr>
      <w:r>
        <w:t>Lambertusschool als academische opleidingsschool</w:t>
      </w:r>
    </w:p>
    <w:p w:rsidR="00A937CC" w:rsidP="00A937CC" w:rsidRDefault="00A937CC" w14:paraId="584159F0" w14:textId="77777777">
      <w:pPr>
        <w:pStyle w:val="Geenafstand"/>
        <w:numPr>
          <w:ilvl w:val="0"/>
          <w:numId w:val="4"/>
        </w:numPr>
      </w:pPr>
      <w:r>
        <w:t>Inzet LIO-stagiaires</w:t>
      </w:r>
    </w:p>
    <w:p w:rsidR="00A937CC" w:rsidP="00A937CC" w:rsidRDefault="00A937CC" w14:paraId="0E48259C" w14:textId="77777777">
      <w:pPr>
        <w:pStyle w:val="Geenafstand"/>
        <w:numPr>
          <w:ilvl w:val="0"/>
          <w:numId w:val="4"/>
        </w:numPr>
      </w:pPr>
      <w:r>
        <w:t>Pedagogisch en schoolklimaat</w:t>
      </w:r>
    </w:p>
    <w:p w:rsidR="00C46A9E" w:rsidP="00A937CC" w:rsidRDefault="00A937CC" w14:paraId="3DAA42B8" w14:textId="5FB623FE">
      <w:pPr>
        <w:pStyle w:val="Geenafstand"/>
        <w:numPr>
          <w:ilvl w:val="0"/>
          <w:numId w:val="4"/>
        </w:numPr>
      </w:pPr>
      <w:r>
        <w:t>Inzet van subsidie werkdrukgelden</w:t>
      </w:r>
      <w:r w:rsidR="008D7E0A">
        <w:br/>
      </w:r>
    </w:p>
    <w:p w:rsidRPr="00C46A9E" w:rsidR="006E6383" w:rsidP="006E6383" w:rsidRDefault="006E6383" w14:paraId="1B22D492" w14:textId="77777777">
      <w:pPr>
        <w:pStyle w:val="Geenafstand"/>
        <w:rPr>
          <w:rFonts w:ascii="Calibri Light" w:hAnsi="Calibri Light" w:cs="Calibri Light"/>
          <w:sz w:val="28"/>
          <w:szCs w:val="28"/>
        </w:rPr>
      </w:pPr>
      <w:r w:rsidRPr="00F0124A">
        <w:rPr>
          <w:rFonts w:ascii="Calibri Light" w:hAnsi="Calibri Light" w:cs="Calibri Light"/>
          <w:sz w:val="28"/>
          <w:szCs w:val="28"/>
        </w:rPr>
        <w:t>Formatieplan</w:t>
      </w:r>
    </w:p>
    <w:p w:rsidRPr="00237EFD" w:rsidR="006E6383" w:rsidP="006E6383" w:rsidRDefault="006E6383" w14:paraId="224193F2" w14:textId="5C3BB1A8">
      <w:pPr>
        <w:pStyle w:val="Geenafstand"/>
      </w:pPr>
      <w:r w:rsidRPr="00237EFD">
        <w:t>In het formatieplan wordt vastgelegd hoeveel groepen van ieder leerjaar in het volgende schooljaar zullen worden ingericht. Daarbij is het aantal leerlingen per groep een belangrijke parameter. De personeelsgeleding van de MR heeft instemmingsrecht met betrekking tot het formatieplan. Het formatieplan 202</w:t>
      </w:r>
      <w:r w:rsidR="00BB2D2C">
        <w:t>5</w:t>
      </w:r>
      <w:r w:rsidRPr="00237EFD">
        <w:t>-202</w:t>
      </w:r>
      <w:r w:rsidR="00BB2D2C">
        <w:t>6</w:t>
      </w:r>
      <w:r w:rsidRPr="00237EFD">
        <w:t xml:space="preserve"> is besproken. </w:t>
      </w:r>
    </w:p>
    <w:p w:rsidR="00BB2D2C" w:rsidP="006A3BCE" w:rsidRDefault="006E6383" w14:paraId="312892F9" w14:textId="77777777">
      <w:pPr>
        <w:pStyle w:val="Geenafstand"/>
      </w:pPr>
      <w:r>
        <w:lastRenderedPageBreak/>
        <w:t xml:space="preserve">De personele bezetting is tot op heden relatief stabiel gebleven en uitstroomeffecten zijn goed opgevangen. De Lambertusschool presteert op dit vlak wederom erg goed in vergelijking tot sommige andere scholen binnen stichting Scala. Tot nu toe is het, zij het met de nodige inspanningen en team effort, altijd gelukt om alle plekken te bezetten. Mede door flexibiliteit van (uitdienst tredende) collega’s omtrent onder meer zwangerschapsverlof. Het is de Lambertusschool wederom gelukt </w:t>
      </w:r>
      <w:r w:rsidR="00BB2D2C">
        <w:t xml:space="preserve">de formatie rond te krijgen en </w:t>
      </w:r>
      <w:r>
        <w:t>enthousiaste stagiaires aan te trekken.</w:t>
      </w:r>
    </w:p>
    <w:p w:rsidRPr="000C6734" w:rsidR="0055486D" w:rsidP="006A3BCE" w:rsidRDefault="008933EC" w14:paraId="4F86BE09" w14:textId="381FA5CE">
      <w:pPr>
        <w:pStyle w:val="Geenafstand"/>
      </w:pPr>
      <w:r>
        <w:br/>
      </w:r>
      <w:r w:rsidRPr="006E6383" w:rsidR="000A09D1">
        <w:rPr>
          <w:rFonts w:ascii="Calibri Light" w:hAnsi="Calibri Light" w:cs="Calibri Light"/>
          <w:sz w:val="28"/>
          <w:szCs w:val="28"/>
        </w:rPr>
        <w:t>Zelfregulerend leren</w:t>
      </w:r>
    </w:p>
    <w:p w:rsidR="00040871" w:rsidP="006A3BCE" w:rsidRDefault="000A09D1" w14:paraId="5B9E87C8" w14:textId="1CBEF97C">
      <w:pPr>
        <w:pStyle w:val="Geenafstand"/>
      </w:pPr>
      <w:r w:rsidRPr="00C25FED">
        <w:t xml:space="preserve">Bij zelfregulerend leren moet de leerling zelf het initiatief nemen om doelstellingen te leren bepalen en is daarbij zelf verantwoordelijk voor zijn eigen leerproces, waarbij de leraar een coachende rol aan zal nemen. De Lambertusschool is een voorstander van zelfregulerend leren welke goed aansluit bij de kernwaarden TROTS; </w:t>
      </w:r>
      <w:r w:rsidRPr="00C25FED" w:rsidR="00040871">
        <w:t>l</w:t>
      </w:r>
      <w:r w:rsidRPr="00C25FED">
        <w:t xml:space="preserve">eerlingen leren samen te werken en op een respectvolle manier met elkaar om te gaan waarbij er meer ruimte en vrijheid zal zijn voor individuele talentontwikkeling. </w:t>
      </w:r>
      <w:r w:rsidR="00BB2D2C">
        <w:t xml:space="preserve">Dit schooljaar is hierin de focus gelegd op de executieve functies. Dit zijn vaardigheden die we nodig hebben om tot werken te komen, gedrag te sturen en werk te plannen. </w:t>
      </w:r>
    </w:p>
    <w:p w:rsidR="00BB2D2C" w:rsidP="006A3BCE" w:rsidRDefault="00BB2D2C" w14:paraId="67C229D5" w14:textId="36F7F2A7">
      <w:pPr>
        <w:pStyle w:val="Geenafstand"/>
      </w:pPr>
      <w:r>
        <w:t xml:space="preserve">Dit schooljaar hebben er 2 studiemiddagen plaatsgevonden ter ontwikkeling van dit speerpunt. Het eerste studiemoment was gericht op de theorie achter executieve functies. </w:t>
      </w:r>
      <w:r w:rsidR="00F1413B">
        <w:t>Daarbij is er ook gekeken naar wat er van leerlingen in de verschillende jaargroepen verwacht mag worden.</w:t>
      </w:r>
    </w:p>
    <w:p w:rsidR="00F1413B" w:rsidP="006A3BCE" w:rsidRDefault="00F1413B" w14:paraId="59C1E2AF" w14:textId="759F0632">
      <w:pPr>
        <w:pStyle w:val="Geenafstand"/>
      </w:pPr>
      <w:r>
        <w:t xml:space="preserve">Het tweede studiemoment was ingericht om te kijken op welke manier de executieve functies vormgegeven kunnen worden en of de school hier een doorgaande lijn in kan ontwerpen. Hier is de werkgroep met behulp van het team mee begonnen en deze zal in schooljaar 2025-2026 verder worden uitgevoerd binnen de jaargroepen. </w:t>
      </w:r>
    </w:p>
    <w:p w:rsidR="00F50B12" w:rsidP="009652EB" w:rsidRDefault="00F50B12" w14:paraId="60558059" w14:textId="77777777">
      <w:pPr>
        <w:pStyle w:val="Geenafstand"/>
        <w:rPr>
          <w:rFonts w:ascii="Calibri Light" w:hAnsi="Calibri Light" w:cs="Calibri Light"/>
          <w:sz w:val="28"/>
          <w:szCs w:val="28"/>
        </w:rPr>
      </w:pPr>
      <w:r>
        <w:rPr>
          <w:rFonts w:ascii="Calibri Light" w:hAnsi="Calibri Light" w:cs="Calibri Light"/>
          <w:sz w:val="28"/>
          <w:szCs w:val="28"/>
        </w:rPr>
        <w:t>Opbrengst gericht werken taal/lezen/rekenen</w:t>
      </w:r>
    </w:p>
    <w:p w:rsidR="00F1413B" w:rsidP="009652EB" w:rsidRDefault="00B630CF" w14:paraId="09878423" w14:textId="5C2534B1">
      <w:pPr>
        <w:pStyle w:val="Geenafstand"/>
      </w:pPr>
      <w:r w:rsidR="00F1413B">
        <w:rPr/>
        <w:t>Vorig schooljaar en dit schooljaar</w:t>
      </w:r>
      <w:r w:rsidR="002D358F">
        <w:rPr/>
        <w:t xml:space="preserve"> is </w:t>
      </w:r>
      <w:r w:rsidR="00E123B8">
        <w:rPr/>
        <w:t>geïnvesteerd</w:t>
      </w:r>
      <w:r w:rsidR="002D358F">
        <w:rPr/>
        <w:t xml:space="preserve"> in verbetering van leerkrachtvaardigheden</w:t>
      </w:r>
      <w:r w:rsidR="006C5826">
        <w:rPr/>
        <w:t xml:space="preserve"> om de leesmotivatie en het leesplezier te vergroten</w:t>
      </w:r>
      <w:r w:rsidR="00F1413B">
        <w:rPr/>
        <w:t xml:space="preserve"> en behouden</w:t>
      </w:r>
      <w:r w:rsidR="006C5826">
        <w:rPr/>
        <w:t>.</w:t>
      </w:r>
      <w:r w:rsidR="00F1413B">
        <w:rPr/>
        <w:t xml:space="preserve"> Een leerkracht binnen het team heeft de opleiding tot Blink Taalspecialist afgerond. De nieuwe methode Staal 2 is verder geïmplementeerd en leerkrachten hebben elkaar feedback gegeven d.m.v. lesbezoeken. </w:t>
      </w:r>
    </w:p>
    <w:p w:rsidRPr="00E123B8" w:rsidR="00F50B12" w:rsidP="009652EB" w:rsidRDefault="00F1413B" w14:paraId="1DB0C79C" w14:textId="3EF20D33">
      <w:pPr>
        <w:pStyle w:val="Geenafstand"/>
      </w:pPr>
      <w:r>
        <w:t xml:space="preserve">De Lambertusschool is de eerste school in de buurt die meedoet aan Bieb op school. Hiermee wordt de leesmotivatie verder gestimuleerd. De gehele boekenkast van de school is hierbij vernieuwd en geactualiseerd. </w:t>
      </w:r>
    </w:p>
    <w:p w:rsidR="00493962" w:rsidP="009652EB" w:rsidRDefault="006E6383" w14:paraId="52D875D7" w14:textId="1F880B1A">
      <w:pPr>
        <w:pStyle w:val="Geenafstand"/>
      </w:pPr>
      <w:r w:rsidRPr="7AD1F90C" w:rsidR="006E6383">
        <w:rPr>
          <w:rFonts w:ascii="Calibri Light" w:hAnsi="Calibri Light" w:cs="Calibri Light"/>
          <w:sz w:val="28"/>
          <w:szCs w:val="28"/>
        </w:rPr>
        <w:t>Dynamische schooldag</w:t>
      </w:r>
      <w:r>
        <w:br/>
      </w:r>
      <w:r w:rsidR="00493962">
        <w:rPr/>
        <w:t xml:space="preserve">De dynamische schooldag is gericht op het ‘bewegend leren’; tijdens het leren, om te leren en tussen het leren. </w:t>
      </w:r>
      <w:r w:rsidR="00CA793F">
        <w:rPr/>
        <w:t>Dit schooljaar lag de focus op de rekenlessen. Tijdens de 2 studiemiddagen heb</w:t>
      </w:r>
      <w:r w:rsidR="5578D644">
        <w:rPr/>
        <w:t>ben</w:t>
      </w:r>
      <w:r w:rsidR="00CA793F">
        <w:rPr/>
        <w:t xml:space="preserve"> de leerkrachten tijd gehad om bewegend leren lessen te ontwerpen per blok van rekenen. </w:t>
      </w:r>
    </w:p>
    <w:p w:rsidR="00BB2D2C" w:rsidP="009652EB" w:rsidRDefault="00BB2D2C" w14:paraId="5412983F" w14:textId="77777777">
      <w:pPr>
        <w:pStyle w:val="Geenafstand"/>
      </w:pPr>
    </w:p>
    <w:p w:rsidR="00BB2D2C" w:rsidP="009652EB" w:rsidRDefault="00BB2D2C" w14:paraId="689E4DC1" w14:textId="77777777">
      <w:pPr>
        <w:pStyle w:val="Geenafstand"/>
      </w:pPr>
    </w:p>
    <w:p w:rsidR="006E6383" w:rsidP="006E6383" w:rsidRDefault="006E6383" w14:paraId="551CD9C5" w14:textId="77777777">
      <w:pPr>
        <w:pStyle w:val="Geenafstand"/>
        <w:rPr>
          <w:rFonts w:ascii="Calibri Light" w:hAnsi="Calibri Light" w:cs="Calibri Light"/>
          <w:sz w:val="28"/>
          <w:szCs w:val="28"/>
        </w:rPr>
      </w:pPr>
      <w:r>
        <w:rPr>
          <w:rFonts w:ascii="Calibri Light" w:hAnsi="Calibri Light" w:cs="Calibri Light"/>
          <w:sz w:val="28"/>
          <w:szCs w:val="28"/>
        </w:rPr>
        <w:lastRenderedPageBreak/>
        <w:t>Schoolgebouw en omgeving</w:t>
      </w:r>
    </w:p>
    <w:p w:rsidRPr="008933EC" w:rsidR="00C46A9E" w:rsidP="006A3BCE" w:rsidRDefault="006E6383" w14:paraId="300B3125" w14:textId="1953A795">
      <w:pPr>
        <w:pStyle w:val="Geenafstand"/>
      </w:pPr>
      <w:r>
        <w:t xml:space="preserve">De omgeving blijft aandacht behoeven, met name als gevolg van de verkeersveiligheid. De toestroom van nieuwe leerlingen, toenemende verkeersdrukte als gevolg van nieuwbouwwijken en toenemende autoverkeer creëren onveilige situaties. Hierover is intensief contact met de gemeente en wordt periodiek aandacht aan ouders gevraagd om zoveel als mogelijk te voet of te fiets naar school te komen en niet in de directe nabijheid van school te parkeren. </w:t>
      </w:r>
    </w:p>
    <w:p w:rsidRPr="00F0124A" w:rsidR="0055486D" w:rsidP="006A3BCE" w:rsidRDefault="000A09D1" w14:paraId="49D7E248" w14:textId="7E5578E0">
      <w:pPr>
        <w:pStyle w:val="Geenafstand"/>
        <w:rPr>
          <w:rFonts w:ascii="Calibri Light" w:hAnsi="Calibri Light" w:cs="Calibri Light"/>
          <w:sz w:val="28"/>
          <w:szCs w:val="28"/>
        </w:rPr>
      </w:pPr>
      <w:r w:rsidRPr="00F0124A">
        <w:rPr>
          <w:rFonts w:ascii="Calibri Light" w:hAnsi="Calibri Light" w:cs="Calibri Light"/>
          <w:sz w:val="28"/>
          <w:szCs w:val="28"/>
        </w:rPr>
        <w:t>Vakantierooster</w:t>
      </w:r>
    </w:p>
    <w:p w:rsidRPr="00C46A9E" w:rsidR="0055486D" w:rsidP="00C46A9E" w:rsidRDefault="000A09D1" w14:paraId="708F0336" w14:textId="61036DE5">
      <w:pPr>
        <w:pStyle w:val="Geenafstand"/>
        <w:rPr>
          <w:rStyle w:val="Geen"/>
        </w:rPr>
      </w:pPr>
      <w:r w:rsidR="000A09D1">
        <w:rPr/>
        <w:t xml:space="preserve">Binnen een aantal randvoorwaarden kan de school de vakanties en vrije dagen tijdens het schooljaar zelf bepalen. De MR heeft </w:t>
      </w:r>
      <w:r w:rsidR="00B06932">
        <w:rPr/>
        <w:t>Instemmings</w:t>
      </w:r>
      <w:r w:rsidR="000A09D1">
        <w:rPr/>
        <w:t>recht ten aanzien van het vakantierooster. Na een positief advies is het definitieve vakantierooster gecommuniceerd richting leerkrachten en de ouders.</w:t>
      </w:r>
      <w:r w:rsidR="00C03647">
        <w:rPr/>
        <w:t xml:space="preserve"> Daarbij is aandacht besteed aan het verdelen van studiedagen over de week zodat </w:t>
      </w:r>
      <w:r w:rsidR="1355F5E9">
        <w:rPr/>
        <w:t>tegemoetkomt</w:t>
      </w:r>
      <w:r w:rsidR="00B30DC4">
        <w:rPr/>
        <w:t xml:space="preserve"> aan een behoefte van ouders. </w:t>
      </w:r>
      <w:r w:rsidR="000A4074">
        <w:rPr/>
        <w:t>Er is ook rekening gehouden met verdeling van vrije dagen over het jaar heen (1 vrije dag tussen iedere vakantieperiode) en het waar mogelijk aan sluiten</w:t>
      </w:r>
      <w:r w:rsidR="00F471BA">
        <w:rPr/>
        <w:t xml:space="preserve"> van een studiedag</w:t>
      </w:r>
      <w:r w:rsidR="000A4074">
        <w:rPr/>
        <w:t xml:space="preserve"> op </w:t>
      </w:r>
      <w:r w:rsidR="00F471BA">
        <w:rPr/>
        <w:t xml:space="preserve">(dag voor of na) </w:t>
      </w:r>
      <w:r w:rsidR="000A4074">
        <w:rPr/>
        <w:t>een vakantie</w:t>
      </w:r>
      <w:r w:rsidR="00F471BA">
        <w:rPr/>
        <w:t xml:space="preserve">periode. </w:t>
      </w:r>
    </w:p>
    <w:p w:rsidRPr="00F0124A" w:rsidR="0055486D" w:rsidP="006A3BCE" w:rsidRDefault="000A09D1" w14:paraId="397B133F" w14:textId="38693760">
      <w:pPr>
        <w:pStyle w:val="Geenafstand"/>
        <w:rPr>
          <w:rFonts w:ascii="Calibri Light" w:hAnsi="Calibri Light" w:cs="Calibri Light"/>
          <w:sz w:val="28"/>
          <w:szCs w:val="28"/>
        </w:rPr>
      </w:pPr>
      <w:r w:rsidRPr="00F0124A">
        <w:rPr>
          <w:rFonts w:ascii="Calibri Light" w:hAnsi="Calibri Light" w:cs="Calibri Light"/>
          <w:sz w:val="28"/>
          <w:szCs w:val="28"/>
        </w:rPr>
        <w:t xml:space="preserve">Schoolgids </w:t>
      </w:r>
    </w:p>
    <w:p w:rsidR="00BF25B8" w:rsidP="00C46A9E" w:rsidRDefault="000A09D1" w14:paraId="7BE8F343" w14:textId="386BC393">
      <w:pPr>
        <w:pStyle w:val="Geenafstand"/>
        <w:rPr>
          <w:rStyle w:val="Geen"/>
        </w:rPr>
      </w:pPr>
      <w:r w:rsidRPr="006A3BCE">
        <w:t>De schoolgids is het document waarin de school haar beleid formuleert en waarbij allerlei praktische zaken worden uitgelegd. Het beleid in de schoolgids is in principe een samenvatting van het strategische beleidsplan. De MR heeft instemmingsrecht met betrekking tot de schoolgids, die vervolgens ook naar de onderwijsinspectie gestuurd dient te worden ter goedkeuring.</w:t>
      </w:r>
    </w:p>
    <w:p w:rsidRPr="00F0124A" w:rsidR="0055486D" w:rsidP="006A3BCE" w:rsidRDefault="000A09D1" w14:paraId="51D254F9" w14:textId="77777777">
      <w:pPr>
        <w:pStyle w:val="Geenafstand"/>
        <w:rPr>
          <w:rFonts w:ascii="Calibri Light" w:hAnsi="Calibri Light" w:cs="Calibri Light"/>
          <w:sz w:val="28"/>
          <w:szCs w:val="28"/>
        </w:rPr>
      </w:pPr>
      <w:r w:rsidRPr="00F0124A">
        <w:rPr>
          <w:rFonts w:ascii="Calibri Light" w:hAnsi="Calibri Light" w:cs="Calibri Light"/>
          <w:sz w:val="28"/>
          <w:szCs w:val="28"/>
        </w:rPr>
        <w:t>Communicatie met achterban</w:t>
      </w:r>
    </w:p>
    <w:p w:rsidRPr="00DE3D75" w:rsidR="005C2848" w:rsidP="006A3BCE" w:rsidRDefault="000A09D1" w14:paraId="46A0F879" w14:textId="331ADE3E">
      <w:pPr>
        <w:pStyle w:val="Geenafstand"/>
      </w:pPr>
      <w:r w:rsidRPr="00DE3D75">
        <w:t xml:space="preserve">De notulen van de </w:t>
      </w:r>
      <w:r w:rsidRPr="00DE3D75" w:rsidR="003034E7">
        <w:t>MR-vergaderingen</w:t>
      </w:r>
      <w:r w:rsidRPr="00DE3D75">
        <w:t xml:space="preserve"> worden gepubliceerd op de website. </w:t>
      </w:r>
      <w:r w:rsidRPr="00DE3D75" w:rsidR="007465F6">
        <w:t>Door middel van</w:t>
      </w:r>
      <w:r w:rsidRPr="00DE3D75">
        <w:t xml:space="preserve"> de nieuwsbrief van school wordt de MR meer onder de aandacht gebracht van ouders. Ook is er algemene informatie geplaatst op de website van de school </w:t>
      </w:r>
      <w:hyperlink w:history="1" r:id="rId15">
        <w:r w:rsidRPr="00DE3D75">
          <w:rPr>
            <w:u w:val="single"/>
          </w:rPr>
          <w:t>www.lambertusschool.nl</w:t>
        </w:r>
      </w:hyperlink>
      <w:r w:rsidRPr="00DE3D75">
        <w:t xml:space="preserve">. </w:t>
      </w:r>
    </w:p>
    <w:p w:rsidRPr="008933EC" w:rsidR="0055486D" w:rsidP="1B3BA869" w:rsidRDefault="00790133" w14:paraId="23280F17" w14:textId="12E50A8D">
      <w:pPr>
        <w:pStyle w:val="Geenafstand"/>
        <w:rPr>
          <w:highlight w:val="yellow"/>
        </w:rPr>
      </w:pPr>
      <w:r w:rsidR="00790133">
        <w:rPr/>
        <w:t xml:space="preserve">Ook dit jaar zijn </w:t>
      </w:r>
      <w:r w:rsidR="00790133">
        <w:rPr/>
        <w:t>twee</w:t>
      </w:r>
      <w:r w:rsidR="00790133">
        <w:rPr/>
        <w:t xml:space="preserve"> koffie-uurtjes aangeboden. Er is vooraf besproken hoe een grotere opkomst gestimuleerd kan worden. </w:t>
      </w:r>
      <w:r w:rsidR="009C6D50">
        <w:rPr/>
        <w:t>T</w:t>
      </w:r>
      <w:r w:rsidR="00790133">
        <w:rPr/>
        <w:t>ijdens het koffie</w:t>
      </w:r>
      <w:r w:rsidR="009C6D50">
        <w:rPr/>
        <w:t>-uurtje zijn de volgende thema’s behandeld: dynamische schooldag, de</w:t>
      </w:r>
      <w:r w:rsidR="39B3C9C3">
        <w:rPr/>
        <w:t xml:space="preserve"> zorgstructuur en leren met ouders (LMO).</w:t>
      </w:r>
    </w:p>
    <w:p w:rsidRPr="00F0124A" w:rsidR="0055486D" w:rsidP="00F0124A" w:rsidRDefault="000A09D1" w14:paraId="52D7AEB6" w14:textId="79C2E32A">
      <w:pPr>
        <w:pStyle w:val="Geenafstand"/>
        <w:rPr>
          <w:rFonts w:ascii="Calibri Light" w:hAnsi="Calibri Light" w:cs="Calibri Light"/>
          <w:sz w:val="28"/>
          <w:szCs w:val="28"/>
        </w:rPr>
      </w:pPr>
      <w:r w:rsidRPr="1B3BA869" w:rsidR="000A09D1">
        <w:rPr>
          <w:rFonts w:ascii="Calibri Light" w:hAnsi="Calibri Light" w:cs="Calibri Light"/>
          <w:sz w:val="28"/>
          <w:szCs w:val="28"/>
        </w:rPr>
        <w:t>Vooruitblik 202</w:t>
      </w:r>
      <w:r w:rsidRPr="1B3BA869" w:rsidR="2B43C8AC">
        <w:rPr>
          <w:rFonts w:ascii="Calibri Light" w:hAnsi="Calibri Light" w:cs="Calibri Light"/>
          <w:sz w:val="28"/>
          <w:szCs w:val="28"/>
        </w:rPr>
        <w:t>5</w:t>
      </w:r>
      <w:r w:rsidRPr="1B3BA869" w:rsidR="000A09D1">
        <w:rPr>
          <w:rFonts w:ascii="Calibri Light" w:hAnsi="Calibri Light" w:cs="Calibri Light"/>
          <w:sz w:val="28"/>
          <w:szCs w:val="28"/>
        </w:rPr>
        <w:t>-202</w:t>
      </w:r>
      <w:r w:rsidRPr="1B3BA869" w:rsidR="1FDD14FE">
        <w:rPr>
          <w:rFonts w:ascii="Calibri Light" w:hAnsi="Calibri Light" w:cs="Calibri Light"/>
          <w:sz w:val="28"/>
          <w:szCs w:val="28"/>
        </w:rPr>
        <w:t>6</w:t>
      </w:r>
    </w:p>
    <w:p w:rsidRPr="00FF0517" w:rsidR="00325C9A" w:rsidP="0035694C" w:rsidRDefault="00A5150A" w14:paraId="6E6426F2" w14:textId="5AC96B1C">
      <w:pPr>
        <w:pStyle w:val="Geenafstand"/>
      </w:pPr>
      <w:r w:rsidR="1FDD14FE">
        <w:rPr/>
        <w:t xml:space="preserve">Aankomend schooljaar nemen wij afscheid van personeelslid Renata </w:t>
      </w:r>
      <w:r w:rsidR="1FDD14FE">
        <w:rPr/>
        <w:t>Jozic</w:t>
      </w:r>
      <w:r w:rsidR="1FDD14FE">
        <w:rPr/>
        <w:t xml:space="preserve"> en verwelkomen wij Ilse Brok als nieuw personeelslid. </w:t>
      </w:r>
      <w:r w:rsidR="1E289EFC">
        <w:rPr/>
        <w:t xml:space="preserve">De school zal dit jaar de focus leggen op het verbeteren van het rekenonderwijs, de leerlijn executieve functies, het verder ontwikkelen van de dynamische schooldag, het implementeren van Staal en het verder ontwikkelen van een leerling </w:t>
      </w:r>
      <w:r w:rsidR="7CE12FB7">
        <w:rPr/>
        <w:t xml:space="preserve">digitale geletterdheid. </w:t>
      </w:r>
      <w:r w:rsidR="002607B3">
        <w:rPr/>
        <w:t xml:space="preserve"> Daarnaast volgen we </w:t>
      </w:r>
      <w:r w:rsidR="00C2356D">
        <w:rPr/>
        <w:t>de maatschappelijke ontwikkelingen en invloed daarvan op de Lambertusschool.</w:t>
      </w:r>
      <w:r w:rsidR="00A5150A">
        <w:rPr/>
        <w:t xml:space="preserve"> </w:t>
      </w:r>
      <w:r w:rsidR="009652EB">
        <w:rPr/>
        <w:t xml:space="preserve">In het bijzonder de beschikbaarheid </w:t>
      </w:r>
      <w:r w:rsidR="00C2356D">
        <w:rPr/>
        <w:t>en</w:t>
      </w:r>
      <w:r w:rsidR="009652EB">
        <w:rPr/>
        <w:t xml:space="preserve"> kwalit</w:t>
      </w:r>
      <w:r w:rsidR="00C2356D">
        <w:rPr/>
        <w:t>eit van het personeel</w:t>
      </w:r>
      <w:r w:rsidR="009652EB">
        <w:rPr/>
        <w:t>, digitale ontwikkelingen binnen het lesaanbod maar ook thema’s als cybersecurity en digitaal pesten</w:t>
      </w:r>
      <w:r w:rsidR="00661B78">
        <w:rPr/>
        <w:t xml:space="preserve"> </w:t>
      </w:r>
      <w:r w:rsidR="00661B78">
        <w:rPr/>
        <w:t>blijven onder de aandacht van de MR</w:t>
      </w:r>
      <w:r w:rsidR="009652EB">
        <w:rPr/>
        <w:t xml:space="preserve">. </w:t>
      </w:r>
      <w:r w:rsidR="0094792B">
        <w:rPr/>
        <w:t>De MR zal ook haar aanwezigheid bij de ‘MR-</w:t>
      </w:r>
      <w:r w:rsidR="0094792B">
        <w:rPr/>
        <w:t>meets</w:t>
      </w:r>
      <w:r w:rsidR="0094792B">
        <w:rPr/>
        <w:t xml:space="preserve">-GMR’ borgen om aansluiting te houden met scala brede ontwikkelingen en onderwerpen. Ook het onderling kennis uitwisselen tussen de verschillende </w:t>
      </w:r>
      <w:r w:rsidR="0094792B">
        <w:rPr/>
        <w:t>MR’en</w:t>
      </w:r>
      <w:r w:rsidR="0094792B">
        <w:rPr/>
        <w:t xml:space="preserve"> staat hierbij centraal. </w:t>
      </w:r>
      <w:r w:rsidR="009652EB">
        <w:rPr/>
        <w:t>De MR kijkt met energie en interesse uit naar de ontwikkelingen in komend schooljaar.</w:t>
      </w:r>
    </w:p>
    <w:p w:rsidR="0055486D" w:rsidRDefault="0055486D" w14:paraId="279B974B" w14:textId="77777777">
      <w:pPr>
        <w:spacing w:after="0" w:line="260" w:lineRule="atLeast"/>
        <w:rPr>
          <w:rStyle w:val="Geen"/>
          <w:b/>
          <w:bCs/>
        </w:rPr>
      </w:pPr>
    </w:p>
    <w:p w:rsidR="0055486D" w:rsidRDefault="00473426" w14:paraId="1707F144" w14:textId="165CBF97">
      <w:pPr>
        <w:spacing w:after="0" w:line="260" w:lineRule="atLeast"/>
      </w:pPr>
      <w:r w:rsidR="00473426">
        <w:rPr/>
        <w:t xml:space="preserve">Haarsteeg, </w:t>
      </w:r>
      <w:r w:rsidR="2CE53FD4">
        <w:rPr/>
        <w:t>29</w:t>
      </w:r>
      <w:r w:rsidR="00473426">
        <w:rPr/>
        <w:t xml:space="preserve"> </w:t>
      </w:r>
      <w:r w:rsidR="647E631E">
        <w:rPr/>
        <w:t>september</w:t>
      </w:r>
      <w:r w:rsidR="00473426">
        <w:rPr/>
        <w:t xml:space="preserve"> 202</w:t>
      </w:r>
      <w:r w:rsidR="60721495">
        <w:rPr/>
        <w:t>5</w:t>
      </w:r>
    </w:p>
    <w:p w:rsidR="003E3491" w:rsidRDefault="003E3491" w14:paraId="6D777FC7" w14:textId="77777777">
      <w:pPr>
        <w:spacing w:after="0" w:line="260" w:lineRule="atLeast"/>
      </w:pPr>
    </w:p>
    <w:p w:rsidR="0055486D" w:rsidRDefault="000A09D1" w14:paraId="182F515A" w14:textId="77777777">
      <w:pPr>
        <w:spacing w:after="0" w:line="260" w:lineRule="atLeast"/>
      </w:pPr>
      <w:r>
        <w:t>Namens de MR,</w:t>
      </w:r>
    </w:p>
    <w:p w:rsidR="0055486D" w:rsidRDefault="0055486D" w14:paraId="6A50B3CC" w14:noSpellErr="1" w14:textId="5D9824E1">
      <w:pPr>
        <w:spacing w:after="0" w:line="260" w:lineRule="atLeast"/>
      </w:pPr>
    </w:p>
    <w:p w:rsidR="3A2D5795" w:rsidP="56329E8A" w:rsidRDefault="3A2D5795" w14:paraId="3B069311" w14:textId="454D031E">
      <w:pPr>
        <w:pStyle w:val="Standaard"/>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60" w:lineRule="atLeast"/>
        <w:ind w:left="0" w:right="0"/>
        <w:jc w:val="left"/>
      </w:pPr>
      <w:r w:rsidR="3A2D5795">
        <w:rPr/>
        <w:t>Carlin Renders-van der Aa</w:t>
      </w:r>
    </w:p>
    <w:sectPr w:rsidRPr="007932DF" w:rsidR="0055486D">
      <w:headerReference w:type="default" r:id="rId16"/>
      <w:footerReference w:type="default" r:id="rId17"/>
      <w:pgSz w:w="11900" w:h="16840" w:orient="portrait"/>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v" w:author="Carlin Renders" w:date="2025-06-20T14:04:00Z" w:id="1">
    <w:p w:rsidR="00BB2D2C" w:rsidP="00BB2D2C" w:rsidRDefault="00BB2D2C" w14:paraId="23E4BD99" w14:textId="77777777">
      <w:pPr>
        <w:pStyle w:val="Tekstopmerking"/>
      </w:pPr>
      <w:r>
        <w:rPr>
          <w:rStyle w:val="Verwijzingopmerking"/>
        </w:rPr>
        <w:annotationRef/>
      </w:r>
      <w:r>
        <w:t>Ik heb hier een eerste opzetje gemaakt</w:t>
      </w:r>
    </w:p>
  </w:comment>
</w:comments>
</file>

<file path=word/commentsExtended.xml><?xml version="1.0" encoding="utf-8"?>
<w15:commentsEx xmlns:mc="http://schemas.openxmlformats.org/markup-compatibility/2006" xmlns:w15="http://schemas.microsoft.com/office/word/2012/wordml" mc:Ignorable="w15">
  <w15:commentEx w15:done="1" w15:paraId="23E4BD9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94BFEA" w16cex:dateUtc="2025-06-20T12:04:00Z"/>
</w16cex:commentsExtensible>
</file>

<file path=word/commentsIds.xml><?xml version="1.0" encoding="utf-8"?>
<w16cid:commentsIds xmlns:mc="http://schemas.openxmlformats.org/markup-compatibility/2006" xmlns:w16cid="http://schemas.microsoft.com/office/word/2016/wordml/cid" mc:Ignorable="w16cid">
  <w16cid:commentId w16cid:paraId="23E4BD99" w16cid:durableId="4294BF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AF4" w:rsidRDefault="008F6AF4" w14:paraId="2E98F4D9" w14:textId="77777777">
      <w:pPr>
        <w:spacing w:after="0" w:line="240" w:lineRule="auto"/>
      </w:pPr>
      <w:r>
        <w:separator/>
      </w:r>
    </w:p>
  </w:endnote>
  <w:endnote w:type="continuationSeparator" w:id="0">
    <w:p w:rsidR="008F6AF4" w:rsidRDefault="008F6AF4" w14:paraId="414D9A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86D" w:rsidRDefault="0055486D" w14:paraId="03A96C18" w14:textId="77777777">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AF4" w:rsidRDefault="008F6AF4" w14:paraId="4DF8DE17" w14:textId="77777777">
      <w:pPr>
        <w:spacing w:after="0" w:line="240" w:lineRule="auto"/>
      </w:pPr>
      <w:r>
        <w:separator/>
      </w:r>
    </w:p>
  </w:footnote>
  <w:footnote w:type="continuationSeparator" w:id="0">
    <w:p w:rsidR="008F6AF4" w:rsidRDefault="008F6AF4" w14:paraId="725D70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86D" w:rsidRDefault="0055486D" w14:paraId="2A6B91A8" w14:textId="77777777">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DC0"/>
    <w:multiLevelType w:val="hybridMultilevel"/>
    <w:tmpl w:val="35F0BAD2"/>
    <w:numStyleLink w:val="Gemporteerdestijl1"/>
  </w:abstractNum>
  <w:abstractNum w:abstractNumId="1" w15:restartNumberingAfterBreak="0">
    <w:nsid w:val="360A6E74"/>
    <w:multiLevelType w:val="hybridMultilevel"/>
    <w:tmpl w:val="35F0BAD2"/>
    <w:styleLink w:val="Gemporteerdestijl1"/>
    <w:lvl w:ilvl="0" w:tplc="9CF25A3A">
      <w:start w:val="1"/>
      <w:numFmt w:val="bullet"/>
      <w:lvlText w:val="o"/>
      <w:lvlJc w:val="left"/>
      <w:pPr>
        <w:ind w:left="42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4FAC1C2">
      <w:start w:val="1"/>
      <w:numFmt w:val="bullet"/>
      <w:lvlText w:val="o"/>
      <w:lvlJc w:val="left"/>
      <w:pPr>
        <w:ind w:left="114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7A81632">
      <w:start w:val="1"/>
      <w:numFmt w:val="bullet"/>
      <w:lvlText w:val="▪"/>
      <w:lvlJc w:val="left"/>
      <w:pPr>
        <w:ind w:left="186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BFC2312">
      <w:start w:val="1"/>
      <w:numFmt w:val="bullet"/>
      <w:lvlText w:val="•"/>
      <w:lvlJc w:val="left"/>
      <w:pPr>
        <w:ind w:left="258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57A1CA6">
      <w:start w:val="1"/>
      <w:numFmt w:val="bullet"/>
      <w:lvlText w:val="o"/>
      <w:lvlJc w:val="left"/>
      <w:pPr>
        <w:ind w:left="330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DDCAC1A">
      <w:start w:val="1"/>
      <w:numFmt w:val="bullet"/>
      <w:lvlText w:val="▪"/>
      <w:lvlJc w:val="left"/>
      <w:pPr>
        <w:ind w:left="402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2A6FCBC">
      <w:start w:val="1"/>
      <w:numFmt w:val="bullet"/>
      <w:lvlText w:val="•"/>
      <w:lvlJc w:val="left"/>
      <w:pPr>
        <w:ind w:left="474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07E027A">
      <w:start w:val="1"/>
      <w:numFmt w:val="bullet"/>
      <w:lvlText w:val="o"/>
      <w:lvlJc w:val="left"/>
      <w:pPr>
        <w:ind w:left="546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3D6742E">
      <w:start w:val="1"/>
      <w:numFmt w:val="bullet"/>
      <w:lvlText w:val="▪"/>
      <w:lvlJc w:val="left"/>
      <w:pPr>
        <w:ind w:left="618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D9E190F"/>
    <w:multiLevelType w:val="hybridMultilevel"/>
    <w:tmpl w:val="0726BF04"/>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FE0388A"/>
    <w:multiLevelType w:val="hybridMultilevel"/>
    <w:tmpl w:val="9272C1B0"/>
    <w:lvl w:ilvl="0" w:tplc="1D324F0A">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C1559FF"/>
    <w:multiLevelType w:val="hybridMultilevel"/>
    <w:tmpl w:val="8D384934"/>
    <w:lvl w:ilvl="0" w:tplc="455C4BFC">
      <w:numFmt w:val="bullet"/>
      <w:lvlText w:val=""/>
      <w:lvlJc w:val="left"/>
      <w:pPr>
        <w:ind w:left="720" w:hanging="360"/>
      </w:pPr>
      <w:rPr>
        <w:rFonts w:hint="default" w:ascii="Symbol" w:hAnsi="Symbol"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1CF5C7F"/>
    <w:multiLevelType w:val="hybridMultilevel"/>
    <w:tmpl w:val="8E9ECA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88159351">
    <w:abstractNumId w:val="1"/>
  </w:num>
  <w:num w:numId="2" w16cid:durableId="293950064">
    <w:abstractNumId w:val="0"/>
  </w:num>
  <w:num w:numId="3" w16cid:durableId="521288154">
    <w:abstractNumId w:val="4"/>
  </w:num>
  <w:num w:numId="4" w16cid:durableId="929385094">
    <w:abstractNumId w:val="2"/>
  </w:num>
  <w:num w:numId="5" w16cid:durableId="2074228905">
    <w:abstractNumId w:val="5"/>
  </w:num>
  <w:num w:numId="6" w16cid:durableId="13611303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in Renders">
    <w15:presenceInfo w15:providerId="AD" w15:userId="S::carlin.vander.aa@scalascholen.nl::c75230ae-7fb6-4f51-bdd2-296b1f6bb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6D"/>
    <w:rsid w:val="0000154B"/>
    <w:rsid w:val="00003D0A"/>
    <w:rsid w:val="00004167"/>
    <w:rsid w:val="0001608A"/>
    <w:rsid w:val="00033BD0"/>
    <w:rsid w:val="00034999"/>
    <w:rsid w:val="00040871"/>
    <w:rsid w:val="00046DD2"/>
    <w:rsid w:val="00051808"/>
    <w:rsid w:val="000604C8"/>
    <w:rsid w:val="00093680"/>
    <w:rsid w:val="000A09D1"/>
    <w:rsid w:val="000A4074"/>
    <w:rsid w:val="000A77F3"/>
    <w:rsid w:val="000B72E6"/>
    <w:rsid w:val="000C0C18"/>
    <w:rsid w:val="000C6734"/>
    <w:rsid w:val="000C7FF4"/>
    <w:rsid w:val="000D492B"/>
    <w:rsid w:val="000D754E"/>
    <w:rsid w:val="000E10D7"/>
    <w:rsid w:val="000E264C"/>
    <w:rsid w:val="000E7FC5"/>
    <w:rsid w:val="00104E96"/>
    <w:rsid w:val="0012344B"/>
    <w:rsid w:val="00124ABA"/>
    <w:rsid w:val="00124DEF"/>
    <w:rsid w:val="00126726"/>
    <w:rsid w:val="00131348"/>
    <w:rsid w:val="00133916"/>
    <w:rsid w:val="00143B7D"/>
    <w:rsid w:val="00145B84"/>
    <w:rsid w:val="00161C93"/>
    <w:rsid w:val="00174BB5"/>
    <w:rsid w:val="001825FE"/>
    <w:rsid w:val="0018296E"/>
    <w:rsid w:val="001A1DD0"/>
    <w:rsid w:val="001B3643"/>
    <w:rsid w:val="001C0EE6"/>
    <w:rsid w:val="001C5CC3"/>
    <w:rsid w:val="001F26B7"/>
    <w:rsid w:val="00205AEB"/>
    <w:rsid w:val="00214686"/>
    <w:rsid w:val="00217CA0"/>
    <w:rsid w:val="00227674"/>
    <w:rsid w:val="00230A19"/>
    <w:rsid w:val="00237EFD"/>
    <w:rsid w:val="00241601"/>
    <w:rsid w:val="00241812"/>
    <w:rsid w:val="00250BB9"/>
    <w:rsid w:val="002528BC"/>
    <w:rsid w:val="002607B3"/>
    <w:rsid w:val="00267371"/>
    <w:rsid w:val="00274989"/>
    <w:rsid w:val="0029508B"/>
    <w:rsid w:val="002B4AB7"/>
    <w:rsid w:val="002D358F"/>
    <w:rsid w:val="002F0FDB"/>
    <w:rsid w:val="0030324B"/>
    <w:rsid w:val="003034E7"/>
    <w:rsid w:val="00320DFB"/>
    <w:rsid w:val="00325C9A"/>
    <w:rsid w:val="00330B6C"/>
    <w:rsid w:val="003369DF"/>
    <w:rsid w:val="0034058A"/>
    <w:rsid w:val="00344678"/>
    <w:rsid w:val="00352D84"/>
    <w:rsid w:val="0035694C"/>
    <w:rsid w:val="003570FC"/>
    <w:rsid w:val="003603F3"/>
    <w:rsid w:val="00371DA0"/>
    <w:rsid w:val="00372152"/>
    <w:rsid w:val="003822DA"/>
    <w:rsid w:val="00384B93"/>
    <w:rsid w:val="00397909"/>
    <w:rsid w:val="003A3C46"/>
    <w:rsid w:val="003A42E3"/>
    <w:rsid w:val="003A553B"/>
    <w:rsid w:val="003E342A"/>
    <w:rsid w:val="003E3491"/>
    <w:rsid w:val="003E3A67"/>
    <w:rsid w:val="003F18CF"/>
    <w:rsid w:val="00402EA0"/>
    <w:rsid w:val="004228AD"/>
    <w:rsid w:val="00426ED9"/>
    <w:rsid w:val="00441C4B"/>
    <w:rsid w:val="00444709"/>
    <w:rsid w:val="00444845"/>
    <w:rsid w:val="00460E06"/>
    <w:rsid w:val="0046233B"/>
    <w:rsid w:val="00463232"/>
    <w:rsid w:val="00473426"/>
    <w:rsid w:val="00490BC3"/>
    <w:rsid w:val="00493962"/>
    <w:rsid w:val="004942B3"/>
    <w:rsid w:val="004B14A2"/>
    <w:rsid w:val="004B4ED3"/>
    <w:rsid w:val="004B67FE"/>
    <w:rsid w:val="004C5DA4"/>
    <w:rsid w:val="004E2970"/>
    <w:rsid w:val="004F53C9"/>
    <w:rsid w:val="00506C71"/>
    <w:rsid w:val="005138A9"/>
    <w:rsid w:val="005142BC"/>
    <w:rsid w:val="005162E6"/>
    <w:rsid w:val="0053705F"/>
    <w:rsid w:val="005404A2"/>
    <w:rsid w:val="00552E03"/>
    <w:rsid w:val="0055486D"/>
    <w:rsid w:val="005548DC"/>
    <w:rsid w:val="00563DDB"/>
    <w:rsid w:val="005B51F0"/>
    <w:rsid w:val="005C2848"/>
    <w:rsid w:val="005C495B"/>
    <w:rsid w:val="005D5AFC"/>
    <w:rsid w:val="005E19DA"/>
    <w:rsid w:val="005E291D"/>
    <w:rsid w:val="00601AAD"/>
    <w:rsid w:val="00623434"/>
    <w:rsid w:val="00624489"/>
    <w:rsid w:val="00637E6A"/>
    <w:rsid w:val="00640938"/>
    <w:rsid w:val="00650734"/>
    <w:rsid w:val="00654877"/>
    <w:rsid w:val="0066009D"/>
    <w:rsid w:val="00661B78"/>
    <w:rsid w:val="00684D7A"/>
    <w:rsid w:val="00694AE7"/>
    <w:rsid w:val="006A3BCE"/>
    <w:rsid w:val="006C5826"/>
    <w:rsid w:val="006E1D96"/>
    <w:rsid w:val="006E6383"/>
    <w:rsid w:val="006E7DB5"/>
    <w:rsid w:val="006F2378"/>
    <w:rsid w:val="00711382"/>
    <w:rsid w:val="00725698"/>
    <w:rsid w:val="00745C31"/>
    <w:rsid w:val="007465F6"/>
    <w:rsid w:val="0076126A"/>
    <w:rsid w:val="007631BA"/>
    <w:rsid w:val="00780452"/>
    <w:rsid w:val="00790133"/>
    <w:rsid w:val="00791815"/>
    <w:rsid w:val="007932DF"/>
    <w:rsid w:val="007A4107"/>
    <w:rsid w:val="007A6E39"/>
    <w:rsid w:val="007B02BE"/>
    <w:rsid w:val="007E7730"/>
    <w:rsid w:val="00812A68"/>
    <w:rsid w:val="0081332F"/>
    <w:rsid w:val="0081606D"/>
    <w:rsid w:val="0081623D"/>
    <w:rsid w:val="0082081F"/>
    <w:rsid w:val="008227DD"/>
    <w:rsid w:val="00822C6D"/>
    <w:rsid w:val="00823E3F"/>
    <w:rsid w:val="00835803"/>
    <w:rsid w:val="00840EED"/>
    <w:rsid w:val="00846BE7"/>
    <w:rsid w:val="00851596"/>
    <w:rsid w:val="00880531"/>
    <w:rsid w:val="008933EC"/>
    <w:rsid w:val="00894C33"/>
    <w:rsid w:val="00897F89"/>
    <w:rsid w:val="008A0321"/>
    <w:rsid w:val="008A1B4D"/>
    <w:rsid w:val="008B06E5"/>
    <w:rsid w:val="008B0A99"/>
    <w:rsid w:val="008B4A67"/>
    <w:rsid w:val="008B6604"/>
    <w:rsid w:val="008D34ED"/>
    <w:rsid w:val="008D7E0A"/>
    <w:rsid w:val="008E1EDE"/>
    <w:rsid w:val="008E42CD"/>
    <w:rsid w:val="008F4DDF"/>
    <w:rsid w:val="008F6AF4"/>
    <w:rsid w:val="00906F4C"/>
    <w:rsid w:val="0091558D"/>
    <w:rsid w:val="00934181"/>
    <w:rsid w:val="00936342"/>
    <w:rsid w:val="009420E5"/>
    <w:rsid w:val="0094792B"/>
    <w:rsid w:val="00947BDC"/>
    <w:rsid w:val="009501F9"/>
    <w:rsid w:val="009652EB"/>
    <w:rsid w:val="00971355"/>
    <w:rsid w:val="00982B24"/>
    <w:rsid w:val="009920D6"/>
    <w:rsid w:val="009A7846"/>
    <w:rsid w:val="009B7F9F"/>
    <w:rsid w:val="009C041B"/>
    <w:rsid w:val="009C6D50"/>
    <w:rsid w:val="009D606F"/>
    <w:rsid w:val="009E3A36"/>
    <w:rsid w:val="009F53A4"/>
    <w:rsid w:val="00A10FF8"/>
    <w:rsid w:val="00A263CD"/>
    <w:rsid w:val="00A40E62"/>
    <w:rsid w:val="00A4132D"/>
    <w:rsid w:val="00A5150A"/>
    <w:rsid w:val="00A518E4"/>
    <w:rsid w:val="00A578D1"/>
    <w:rsid w:val="00A63657"/>
    <w:rsid w:val="00A75041"/>
    <w:rsid w:val="00A75F05"/>
    <w:rsid w:val="00A76B78"/>
    <w:rsid w:val="00A937CC"/>
    <w:rsid w:val="00AA531A"/>
    <w:rsid w:val="00AB1093"/>
    <w:rsid w:val="00AB29E5"/>
    <w:rsid w:val="00AC450E"/>
    <w:rsid w:val="00AC701A"/>
    <w:rsid w:val="00AC7132"/>
    <w:rsid w:val="00AD0F25"/>
    <w:rsid w:val="00AD365D"/>
    <w:rsid w:val="00AE7CFD"/>
    <w:rsid w:val="00AF7F4F"/>
    <w:rsid w:val="00B05476"/>
    <w:rsid w:val="00B06325"/>
    <w:rsid w:val="00B06932"/>
    <w:rsid w:val="00B30DC4"/>
    <w:rsid w:val="00B35910"/>
    <w:rsid w:val="00B506BE"/>
    <w:rsid w:val="00B52EFD"/>
    <w:rsid w:val="00B630CF"/>
    <w:rsid w:val="00B760B3"/>
    <w:rsid w:val="00B906DA"/>
    <w:rsid w:val="00B969D8"/>
    <w:rsid w:val="00BA020A"/>
    <w:rsid w:val="00BA493B"/>
    <w:rsid w:val="00BA7AC4"/>
    <w:rsid w:val="00BB2D2C"/>
    <w:rsid w:val="00BB3D87"/>
    <w:rsid w:val="00BC7AE7"/>
    <w:rsid w:val="00BD508C"/>
    <w:rsid w:val="00BE22BB"/>
    <w:rsid w:val="00BF25B8"/>
    <w:rsid w:val="00C00DEB"/>
    <w:rsid w:val="00C03647"/>
    <w:rsid w:val="00C03D91"/>
    <w:rsid w:val="00C04E84"/>
    <w:rsid w:val="00C2356D"/>
    <w:rsid w:val="00C24550"/>
    <w:rsid w:val="00C24584"/>
    <w:rsid w:val="00C25FED"/>
    <w:rsid w:val="00C46A9E"/>
    <w:rsid w:val="00C5232A"/>
    <w:rsid w:val="00C53830"/>
    <w:rsid w:val="00C70EC2"/>
    <w:rsid w:val="00C7354C"/>
    <w:rsid w:val="00C821B6"/>
    <w:rsid w:val="00C902E3"/>
    <w:rsid w:val="00CA2445"/>
    <w:rsid w:val="00CA4126"/>
    <w:rsid w:val="00CA72BC"/>
    <w:rsid w:val="00CA793F"/>
    <w:rsid w:val="00CB5AF2"/>
    <w:rsid w:val="00CD0A8D"/>
    <w:rsid w:val="00CD35A0"/>
    <w:rsid w:val="00CD4CD7"/>
    <w:rsid w:val="00CE776D"/>
    <w:rsid w:val="00CE790F"/>
    <w:rsid w:val="00CE7E74"/>
    <w:rsid w:val="00D111A6"/>
    <w:rsid w:val="00D21746"/>
    <w:rsid w:val="00D35A41"/>
    <w:rsid w:val="00D35B83"/>
    <w:rsid w:val="00D67660"/>
    <w:rsid w:val="00D70CA0"/>
    <w:rsid w:val="00D714B9"/>
    <w:rsid w:val="00D7192C"/>
    <w:rsid w:val="00D76CC8"/>
    <w:rsid w:val="00D90328"/>
    <w:rsid w:val="00DC2D8A"/>
    <w:rsid w:val="00DC5D18"/>
    <w:rsid w:val="00DD2E92"/>
    <w:rsid w:val="00DE3D75"/>
    <w:rsid w:val="00DE5702"/>
    <w:rsid w:val="00E0362D"/>
    <w:rsid w:val="00E052BB"/>
    <w:rsid w:val="00E123B8"/>
    <w:rsid w:val="00E318D4"/>
    <w:rsid w:val="00E33E29"/>
    <w:rsid w:val="00E4669F"/>
    <w:rsid w:val="00E46C73"/>
    <w:rsid w:val="00E640C4"/>
    <w:rsid w:val="00E70170"/>
    <w:rsid w:val="00E72070"/>
    <w:rsid w:val="00E726BF"/>
    <w:rsid w:val="00EB5AB8"/>
    <w:rsid w:val="00ED28D1"/>
    <w:rsid w:val="00ED5948"/>
    <w:rsid w:val="00EE627D"/>
    <w:rsid w:val="00F010D9"/>
    <w:rsid w:val="00F0124A"/>
    <w:rsid w:val="00F1413B"/>
    <w:rsid w:val="00F20810"/>
    <w:rsid w:val="00F2464C"/>
    <w:rsid w:val="00F33C50"/>
    <w:rsid w:val="00F41D0F"/>
    <w:rsid w:val="00F45792"/>
    <w:rsid w:val="00F471BA"/>
    <w:rsid w:val="00F47663"/>
    <w:rsid w:val="00F50B12"/>
    <w:rsid w:val="00F56E53"/>
    <w:rsid w:val="00F61358"/>
    <w:rsid w:val="00F70824"/>
    <w:rsid w:val="00F80DA8"/>
    <w:rsid w:val="00F81A00"/>
    <w:rsid w:val="00F81ED7"/>
    <w:rsid w:val="00F85B9C"/>
    <w:rsid w:val="00F93D3E"/>
    <w:rsid w:val="00F95B1D"/>
    <w:rsid w:val="00FC3344"/>
    <w:rsid w:val="00FD530C"/>
    <w:rsid w:val="00FE222D"/>
    <w:rsid w:val="00FE3F00"/>
    <w:rsid w:val="00FF0517"/>
    <w:rsid w:val="00FF72C2"/>
    <w:rsid w:val="040D738E"/>
    <w:rsid w:val="060773ED"/>
    <w:rsid w:val="116EC226"/>
    <w:rsid w:val="1355F5E9"/>
    <w:rsid w:val="193837C7"/>
    <w:rsid w:val="1B3BA869"/>
    <w:rsid w:val="1BD6F9B5"/>
    <w:rsid w:val="1E289EFC"/>
    <w:rsid w:val="1FDD14FE"/>
    <w:rsid w:val="20403C76"/>
    <w:rsid w:val="23567719"/>
    <w:rsid w:val="27BFEF2B"/>
    <w:rsid w:val="29092A90"/>
    <w:rsid w:val="2ABA1364"/>
    <w:rsid w:val="2B43C8AC"/>
    <w:rsid w:val="2CE53FD4"/>
    <w:rsid w:val="2F03AEFF"/>
    <w:rsid w:val="318EE539"/>
    <w:rsid w:val="39B3C9C3"/>
    <w:rsid w:val="3A2D5795"/>
    <w:rsid w:val="4432313A"/>
    <w:rsid w:val="4B50CEEA"/>
    <w:rsid w:val="5578D644"/>
    <w:rsid w:val="56329E8A"/>
    <w:rsid w:val="5FC8A0CB"/>
    <w:rsid w:val="6023F6F6"/>
    <w:rsid w:val="60721495"/>
    <w:rsid w:val="60C6F091"/>
    <w:rsid w:val="613D24A7"/>
    <w:rsid w:val="647E631E"/>
    <w:rsid w:val="708DCC96"/>
    <w:rsid w:val="763AB74B"/>
    <w:rsid w:val="76E4C42B"/>
    <w:rsid w:val="7721E8BB"/>
    <w:rsid w:val="78EBF997"/>
    <w:rsid w:val="7AD1F90C"/>
    <w:rsid w:val="7CE12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AB3"/>
  <w15:docId w15:val="{658E0C82-D0F3-DC42-8461-8D1309E9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nl-NL"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00" w:line="276" w:lineRule="auto"/>
    </w:pPr>
    <w:rPr>
      <w:rFonts w:ascii="Calibri" w:hAnsi="Calibri" w:eastAsia="Calibri" w:cs="Calibri"/>
      <w:color w:val="000000"/>
      <w:sz w:val="22"/>
      <w:szCs w:val="22"/>
      <w:u w:color="000000"/>
      <w14:textOutline w14:w="12700" w14:cap="flat" w14:cmpd="sng" w14:algn="ctr">
        <w14:noFill/>
        <w14:prstDash w14:val="solid"/>
        <w14:miter w14:lim="400000"/>
      </w14:textOutli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rPr>
  </w:style>
  <w:style w:type="paragraph" w:styleId="Kop-envoettekst" w:customStyle="1">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alweb">
    <w:name w:val="Normal (Web)"/>
    <w:uiPriority w:val="99"/>
    <w:rPr>
      <w:rFonts w:cs="Arial Unicode MS"/>
      <w:color w:val="000000"/>
      <w:sz w:val="24"/>
      <w:szCs w:val="24"/>
      <w:u w:color="000000"/>
    </w:rPr>
  </w:style>
  <w:style w:type="paragraph" w:styleId="Lijstalinea">
    <w:name w:val="List Paragraph"/>
    <w:pPr>
      <w:spacing w:after="200" w:line="276" w:lineRule="auto"/>
      <w:ind w:left="720"/>
    </w:pPr>
    <w:rPr>
      <w:rFonts w:ascii="Calibri" w:hAnsi="Calibri" w:eastAsia="Calibri" w:cs="Calibri"/>
      <w:color w:val="000000"/>
      <w:sz w:val="22"/>
      <w:szCs w:val="22"/>
      <w:u w:color="000000"/>
    </w:rPr>
  </w:style>
  <w:style w:type="numbering" w:styleId="Gemporteerdestijl1" w:customStyle="1">
    <w:name w:val="Geïmporteerde stijl 1"/>
    <w:pPr>
      <w:numPr>
        <w:numId w:val="1"/>
      </w:numPr>
    </w:pPr>
  </w:style>
  <w:style w:type="paragraph" w:styleId="Geenafstand">
    <w:name w:val="No Spacing"/>
    <w:pPr>
      <w:spacing w:after="200" w:line="276" w:lineRule="auto"/>
    </w:pPr>
    <w:rPr>
      <w:rFonts w:ascii="Calibri" w:hAnsi="Calibri" w:eastAsia="Calibri" w:cs="Calibri"/>
      <w:color w:val="000000"/>
      <w:sz w:val="22"/>
      <w:szCs w:val="22"/>
      <w:u w:color="000000"/>
    </w:rPr>
  </w:style>
  <w:style w:type="character" w:styleId="Geen" w:customStyle="1">
    <w:name w:val="Geen"/>
  </w:style>
  <w:style w:type="character" w:styleId="Hyperlink0" w:customStyle="1">
    <w:name w:val="Hyperlink.0"/>
    <w:basedOn w:val="Geen"/>
    <w:rPr>
      <w:outline w:val="0"/>
      <w:color w:val="000000"/>
      <w:u w:val="single" w:color="000000"/>
    </w:rPr>
  </w:style>
  <w:style w:type="character" w:styleId="Hyperlink1" w:customStyle="1">
    <w:name w:val="Hyperlink.1"/>
    <w:basedOn w:val="Geen"/>
  </w:style>
  <w:style w:type="paragraph" w:styleId="Ballontekst">
    <w:name w:val="Balloon Text"/>
    <w:basedOn w:val="Standaard"/>
    <w:link w:val="BallontekstChar"/>
    <w:uiPriority w:val="99"/>
    <w:semiHidden/>
    <w:unhideWhenUsed/>
    <w:rsid w:val="003034E7"/>
    <w:pPr>
      <w:spacing w:after="0" w:line="240" w:lineRule="auto"/>
    </w:pPr>
    <w:rPr>
      <w:rFonts w:ascii="Times New Roman" w:hAnsi="Times New Roman" w:cs="Times New Roman"/>
      <w:sz w:val="18"/>
      <w:szCs w:val="18"/>
    </w:rPr>
  </w:style>
  <w:style w:type="character" w:styleId="BallontekstChar" w:customStyle="1">
    <w:name w:val="Ballontekst Char"/>
    <w:basedOn w:val="Standaardalinea-lettertype"/>
    <w:link w:val="Ballontekst"/>
    <w:uiPriority w:val="99"/>
    <w:semiHidden/>
    <w:rsid w:val="003034E7"/>
    <w:rPr>
      <w:rFonts w:eastAsia="Calibri"/>
      <w:color w:val="000000"/>
      <w:sz w:val="18"/>
      <w:szCs w:val="18"/>
      <w:u w:color="000000"/>
      <w:lang w:val="nl-NL"/>
      <w14:textOutline w14:w="12700" w14:cap="flat" w14:cmpd="sng" w14:algn="ctr">
        <w14:noFill/>
        <w14:prstDash w14:val="solid"/>
        <w14:miter w14:lim="400000"/>
      </w14:textOutline>
    </w:rPr>
  </w:style>
  <w:style w:type="character" w:styleId="Verwijzingopmerking">
    <w:name w:val="annotation reference"/>
    <w:basedOn w:val="Standaardalinea-lettertype"/>
    <w:uiPriority w:val="99"/>
    <w:semiHidden/>
    <w:unhideWhenUsed/>
    <w:rsid w:val="003A42E3"/>
    <w:rPr>
      <w:sz w:val="16"/>
      <w:szCs w:val="16"/>
    </w:rPr>
  </w:style>
  <w:style w:type="paragraph" w:styleId="Tekstopmerking">
    <w:name w:val="annotation text"/>
    <w:basedOn w:val="Standaard"/>
    <w:link w:val="TekstopmerkingChar"/>
    <w:uiPriority w:val="99"/>
    <w:unhideWhenUsed/>
    <w:rsid w:val="003A42E3"/>
    <w:pPr>
      <w:spacing w:line="240" w:lineRule="auto"/>
    </w:pPr>
    <w:rPr>
      <w:sz w:val="20"/>
      <w:szCs w:val="20"/>
    </w:rPr>
  </w:style>
  <w:style w:type="character" w:styleId="TekstopmerkingChar" w:customStyle="1">
    <w:name w:val="Tekst opmerking Char"/>
    <w:basedOn w:val="Standaardalinea-lettertype"/>
    <w:link w:val="Tekstopmerking"/>
    <w:uiPriority w:val="99"/>
    <w:rsid w:val="003A42E3"/>
    <w:rPr>
      <w:rFonts w:ascii="Calibri" w:hAnsi="Calibri" w:eastAsia="Calibri" w:cs="Calibri"/>
      <w:color w:val="000000"/>
      <w:u w:color="000000"/>
      <w14:textOutline w14:w="12700" w14:cap="flat" w14:cmpd="sng" w14:algn="ctr">
        <w14:noFill/>
        <w14:prstDash w14:val="solid"/>
        <w14:miter w14:lim="400000"/>
      </w14:textOutline>
    </w:rPr>
  </w:style>
  <w:style w:type="paragraph" w:styleId="Onderwerpvanopmerking">
    <w:name w:val="annotation subject"/>
    <w:basedOn w:val="Tekstopmerking"/>
    <w:next w:val="Tekstopmerking"/>
    <w:link w:val="OnderwerpvanopmerkingChar"/>
    <w:uiPriority w:val="99"/>
    <w:semiHidden/>
    <w:unhideWhenUsed/>
    <w:rsid w:val="003A42E3"/>
    <w:rPr>
      <w:b/>
      <w:bCs/>
    </w:rPr>
  </w:style>
  <w:style w:type="character" w:styleId="OnderwerpvanopmerkingChar" w:customStyle="1">
    <w:name w:val="Onderwerp van opmerking Char"/>
    <w:basedOn w:val="TekstopmerkingChar"/>
    <w:link w:val="Onderwerpvanopmerking"/>
    <w:uiPriority w:val="99"/>
    <w:semiHidden/>
    <w:rsid w:val="003A42E3"/>
    <w:rPr>
      <w:rFonts w:ascii="Calibri" w:hAnsi="Calibri" w:eastAsia="Calibri" w:cs="Calibri"/>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58690">
      <w:bodyDiv w:val="1"/>
      <w:marLeft w:val="0"/>
      <w:marRight w:val="0"/>
      <w:marTop w:val="0"/>
      <w:marBottom w:val="0"/>
      <w:divBdr>
        <w:top w:val="none" w:sz="0" w:space="0" w:color="auto"/>
        <w:left w:val="none" w:sz="0" w:space="0" w:color="auto"/>
        <w:bottom w:val="none" w:sz="0" w:space="0" w:color="auto"/>
        <w:right w:val="none" w:sz="0" w:space="0" w:color="auto"/>
      </w:divBdr>
      <w:divsChild>
        <w:div w:id="385252773">
          <w:marLeft w:val="0"/>
          <w:marRight w:val="0"/>
          <w:marTop w:val="0"/>
          <w:marBottom w:val="0"/>
          <w:divBdr>
            <w:top w:val="none" w:sz="0" w:space="0" w:color="auto"/>
            <w:left w:val="none" w:sz="0" w:space="0" w:color="auto"/>
            <w:bottom w:val="none" w:sz="0" w:space="0" w:color="auto"/>
            <w:right w:val="none" w:sz="0" w:space="0" w:color="auto"/>
          </w:divBdr>
          <w:divsChild>
            <w:div w:id="1721435997">
              <w:marLeft w:val="0"/>
              <w:marRight w:val="0"/>
              <w:marTop w:val="0"/>
              <w:marBottom w:val="0"/>
              <w:divBdr>
                <w:top w:val="none" w:sz="0" w:space="0" w:color="auto"/>
                <w:left w:val="none" w:sz="0" w:space="0" w:color="auto"/>
                <w:bottom w:val="none" w:sz="0" w:space="0" w:color="auto"/>
                <w:right w:val="none" w:sz="0" w:space="0" w:color="auto"/>
              </w:divBdr>
              <w:divsChild>
                <w:div w:id="1970819427">
                  <w:marLeft w:val="0"/>
                  <w:marRight w:val="0"/>
                  <w:marTop w:val="0"/>
                  <w:marBottom w:val="0"/>
                  <w:divBdr>
                    <w:top w:val="none" w:sz="0" w:space="0" w:color="auto"/>
                    <w:left w:val="none" w:sz="0" w:space="0" w:color="auto"/>
                    <w:bottom w:val="none" w:sz="0" w:space="0" w:color="auto"/>
                    <w:right w:val="none" w:sz="0" w:space="0" w:color="auto"/>
                  </w:divBdr>
                  <w:divsChild>
                    <w:div w:id="15190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184">
      <w:bodyDiv w:val="1"/>
      <w:marLeft w:val="0"/>
      <w:marRight w:val="0"/>
      <w:marTop w:val="0"/>
      <w:marBottom w:val="0"/>
      <w:divBdr>
        <w:top w:val="none" w:sz="0" w:space="0" w:color="auto"/>
        <w:left w:val="none" w:sz="0" w:space="0" w:color="auto"/>
        <w:bottom w:val="none" w:sz="0" w:space="0" w:color="auto"/>
        <w:right w:val="none" w:sz="0" w:space="0" w:color="auto"/>
      </w:divBdr>
      <w:divsChild>
        <w:div w:id="1194149201">
          <w:marLeft w:val="0"/>
          <w:marRight w:val="0"/>
          <w:marTop w:val="0"/>
          <w:marBottom w:val="0"/>
          <w:divBdr>
            <w:top w:val="none" w:sz="0" w:space="0" w:color="auto"/>
            <w:left w:val="none" w:sz="0" w:space="0" w:color="auto"/>
            <w:bottom w:val="none" w:sz="0" w:space="0" w:color="auto"/>
            <w:right w:val="none" w:sz="0" w:space="0" w:color="auto"/>
          </w:divBdr>
          <w:divsChild>
            <w:div w:id="986320398">
              <w:marLeft w:val="0"/>
              <w:marRight w:val="0"/>
              <w:marTop w:val="0"/>
              <w:marBottom w:val="0"/>
              <w:divBdr>
                <w:top w:val="none" w:sz="0" w:space="0" w:color="auto"/>
                <w:left w:val="none" w:sz="0" w:space="0" w:color="auto"/>
                <w:bottom w:val="none" w:sz="0" w:space="0" w:color="auto"/>
                <w:right w:val="none" w:sz="0" w:space="0" w:color="auto"/>
              </w:divBdr>
              <w:divsChild>
                <w:div w:id="18209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lambertusschool.nl" TargetMode="Externa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9ce752-10eb-43de-a694-0be803ef4079" xsi:nil="true"/>
    <lcf76f155ced4ddcb4097134ff3c332f xmlns="b277f986-a95e-4eaf-9aaa-0f451f97f5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519FBC67DF48BEDE51CB83D5A18E" ma:contentTypeVersion="13" ma:contentTypeDescription="Een nieuw document maken." ma:contentTypeScope="" ma:versionID="fe139605edd81d43fa2252eec096480e">
  <xsd:schema xmlns:xsd="http://www.w3.org/2001/XMLSchema" xmlns:xs="http://www.w3.org/2001/XMLSchema" xmlns:p="http://schemas.microsoft.com/office/2006/metadata/properties" xmlns:ns2="b277f986-a95e-4eaf-9aaa-0f451f97f5e1" xmlns:ns3="6d9ce752-10eb-43de-a694-0be803ef4079" targetNamespace="http://schemas.microsoft.com/office/2006/metadata/properties" ma:root="true" ma:fieldsID="f9ce2d5b021edc7b57fcbd890a0bc661" ns2:_="" ns3:_="">
    <xsd:import namespace="b277f986-a95e-4eaf-9aaa-0f451f97f5e1"/>
    <xsd:import namespace="6d9ce752-10eb-43de-a694-0be803ef4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f986-a95e-4eaf-9aaa-0f451f97f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6f91883-e727-4985-ba81-869f091d69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ce752-10eb-43de-a694-0be803ef407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b91735f8-0b78-4eea-af38-fd556bcf337f}" ma:internalName="TaxCatchAll" ma:showField="CatchAllData" ma:web="6d9ce752-10eb-43de-a694-0be803ef4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01AD-1EB8-4A7C-84BB-5FADE21F4FC1}">
  <ds:schemaRef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6d9ce752-10eb-43de-a694-0be803ef4079"/>
    <ds:schemaRef ds:uri="b277f986-a95e-4eaf-9aaa-0f451f97f5e1"/>
    <ds:schemaRef ds:uri="http://schemas.microsoft.com/office/2006/metadata/properties"/>
  </ds:schemaRefs>
</ds:datastoreItem>
</file>

<file path=customXml/itemProps2.xml><?xml version="1.0" encoding="utf-8"?>
<ds:datastoreItem xmlns:ds="http://schemas.openxmlformats.org/officeDocument/2006/customXml" ds:itemID="{C4CF5EAA-555B-4A24-B3CA-A5F712CDC408}">
  <ds:schemaRefs>
    <ds:schemaRef ds:uri="http://schemas.microsoft.com/sharepoint/v3/contenttype/forms"/>
  </ds:schemaRefs>
</ds:datastoreItem>
</file>

<file path=customXml/itemProps3.xml><?xml version="1.0" encoding="utf-8"?>
<ds:datastoreItem xmlns:ds="http://schemas.openxmlformats.org/officeDocument/2006/customXml" ds:itemID="{F7E91294-6A07-4E43-A68F-D54E38131B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Loudmilla Kok - Oomen</dc:creator>
  <lastModifiedBy>Carlin Renders</lastModifiedBy>
  <revision>8</revision>
  <lastPrinted>2022-07-12T21:22:00.0000000Z</lastPrinted>
  <dcterms:created xsi:type="dcterms:W3CDTF">2025-06-20T12:28:00.0000000Z</dcterms:created>
  <dcterms:modified xsi:type="dcterms:W3CDTF">2025-10-06T13:02:23.2628982Z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0x01010018FE519FBC67DF48BEDE51CB83D5A18E</vt:lpwstr>
  </property>
  <property fmtid="{D5CDD505-2E9C-101B-9397-08002B2CF9AE}" pid="3" name="MediaServiceImageTags">
    <vt:lpwstr/>
  </property>
</Properties>
</file>